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7DFC" w14:textId="69BAC31F" w:rsidR="00DF5A0E" w:rsidRPr="00F16916" w:rsidRDefault="00DF5A0E" w:rsidP="00DF5A0E">
      <w:pPr>
        <w:rPr>
          <w:rFonts w:asciiTheme="majorHAnsi" w:hAnsiTheme="majorHAnsi" w:cstheme="majorHAnsi"/>
          <w:b/>
          <w:bCs/>
          <w:sz w:val="48"/>
          <w:szCs w:val="48"/>
        </w:rPr>
      </w:pPr>
      <w:r w:rsidRPr="00F16916">
        <w:rPr>
          <w:rFonts w:asciiTheme="majorHAnsi" w:hAnsiTheme="majorHAnsi" w:cstheme="majorHAnsi"/>
          <w:b/>
          <w:bCs/>
          <w:sz w:val="48"/>
          <w:szCs w:val="48"/>
        </w:rPr>
        <w:t xml:space="preserve">Woodland Edge </w:t>
      </w:r>
      <w:r>
        <w:rPr>
          <w:rFonts w:asciiTheme="majorHAnsi" w:hAnsiTheme="majorHAnsi" w:cstheme="majorHAnsi"/>
          <w:b/>
          <w:bCs/>
          <w:sz w:val="48"/>
          <w:szCs w:val="48"/>
        </w:rPr>
        <w:t>Central</w:t>
      </w:r>
      <w:r w:rsidRPr="00F16916">
        <w:rPr>
          <w:rFonts w:asciiTheme="majorHAnsi" w:hAnsiTheme="majorHAnsi" w:cstheme="majorHAnsi"/>
          <w:b/>
          <w:bCs/>
          <w:sz w:val="48"/>
          <w:szCs w:val="48"/>
        </w:rPr>
        <w:t xml:space="preserve"> </w:t>
      </w:r>
      <w:bookmarkStart w:id="0" w:name="_Hlk141788526"/>
      <w:bookmarkEnd w:id="0"/>
      <w:r w:rsidRPr="00F16916">
        <w:rPr>
          <w:rFonts w:asciiTheme="majorHAnsi" w:hAnsiTheme="majorHAnsi" w:cstheme="majorHAnsi"/>
          <w:b/>
          <w:bCs/>
          <w:sz w:val="48"/>
          <w:szCs w:val="48"/>
        </w:rPr>
        <w:t>36-</w:t>
      </w:r>
      <w:r>
        <w:rPr>
          <w:rFonts w:asciiTheme="majorHAnsi" w:hAnsiTheme="majorHAnsi" w:cstheme="majorHAnsi"/>
          <w:b/>
          <w:bCs/>
          <w:sz w:val="48"/>
          <w:szCs w:val="48"/>
        </w:rPr>
        <w:t>7</w:t>
      </w:r>
      <w:r w:rsidRPr="00F16916">
        <w:rPr>
          <w:rFonts w:asciiTheme="majorHAnsi" w:hAnsiTheme="majorHAnsi" w:cstheme="majorHAnsi"/>
          <w:b/>
          <w:bCs/>
          <w:sz w:val="48"/>
          <w:szCs w:val="48"/>
        </w:rPr>
        <w:t>1</w:t>
      </w:r>
      <w:r w:rsidR="009E04FD">
        <w:rPr>
          <w:rFonts w:asciiTheme="majorHAnsi" w:hAnsiTheme="majorHAnsi" w:cstheme="majorHAnsi"/>
          <w:b/>
          <w:bCs/>
          <w:sz w:val="48"/>
          <w:szCs w:val="48"/>
        </w:rPr>
        <w:t>2</w:t>
      </w:r>
    </w:p>
    <w:p w14:paraId="0CD0123A"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580135" w14:textId="2EDDDFD7" w:rsidR="00DF5A0E" w:rsidRPr="00542146" w:rsidRDefault="2D921172" w:rsidP="00DF5A0E">
      <w:pPr>
        <w:pStyle w:val="paragraph"/>
        <w:spacing w:before="0" w:beforeAutospacing="0" w:after="0" w:afterAutospacing="0"/>
        <w:textAlignment w:val="baseline"/>
        <w:rPr>
          <w:rFonts w:asciiTheme="minorHAnsi" w:hAnsiTheme="minorHAnsi" w:cstheme="minorHAnsi"/>
          <w:sz w:val="18"/>
          <w:szCs w:val="18"/>
        </w:rPr>
      </w:pPr>
      <w:r w:rsidRPr="3D7151F6">
        <w:rPr>
          <w:rStyle w:val="normaltextrun"/>
          <w:rFonts w:asciiTheme="minorHAnsi" w:hAnsiTheme="minorHAnsi" w:cstheme="minorBidi"/>
          <w:sz w:val="22"/>
          <w:szCs w:val="22"/>
        </w:rPr>
        <w:t>Updated: 202</w:t>
      </w:r>
      <w:r w:rsidR="009E04FD">
        <w:rPr>
          <w:rStyle w:val="normaltextrun"/>
          <w:rFonts w:asciiTheme="minorHAnsi" w:hAnsiTheme="minorHAnsi" w:cstheme="minorBidi"/>
          <w:sz w:val="22"/>
          <w:szCs w:val="22"/>
        </w:rPr>
        <w:t>3</w:t>
      </w:r>
    </w:p>
    <w:p w14:paraId="090C2A7F" w14:textId="78F68E8B" w:rsidR="69F7DD54" w:rsidRDefault="69F7DD54" w:rsidP="3D7151F6">
      <w:pPr>
        <w:spacing w:before="120"/>
      </w:pPr>
      <w:r w:rsidRPr="3D7151F6">
        <w:rPr>
          <w:rStyle w:val="normaltextrun"/>
          <w:rFonts w:eastAsia="Calibri"/>
          <w:color w:val="000000" w:themeColor="text1"/>
        </w:rPr>
        <w:t>This woodland edge mix has been designed for central Minnesota in areas with dry to mesic soils and part sun for at least 50% of the day where land is being converted from other uses such as lawn, or agricultural fields like row crops or pasture.</w:t>
      </w:r>
    </w:p>
    <w:p w14:paraId="242E5A67" w14:textId="588E50FB" w:rsidR="3D7151F6" w:rsidRDefault="3D7151F6" w:rsidP="3D7151F6">
      <w:pPr>
        <w:pStyle w:val="paragraph"/>
        <w:spacing w:before="0" w:beforeAutospacing="0" w:after="0" w:afterAutospacing="0"/>
        <w:rPr>
          <w:rStyle w:val="eop"/>
          <w:rFonts w:asciiTheme="minorHAnsi" w:hAnsiTheme="minorHAnsi" w:cstheme="minorBidi"/>
          <w:sz w:val="22"/>
          <w:szCs w:val="22"/>
        </w:rPr>
      </w:pPr>
    </w:p>
    <w:p w14:paraId="25E046D3" w14:textId="28CB1583" w:rsidR="00DF5A0E" w:rsidRDefault="2D921172" w:rsidP="3D7151F6">
      <w:pPr>
        <w:pStyle w:val="paragraph"/>
        <w:spacing w:before="0" w:beforeAutospacing="0" w:after="0" w:afterAutospacing="0"/>
        <w:textAlignment w:val="baseline"/>
        <w:rPr>
          <w:rFonts w:ascii="Segoe UI" w:hAnsi="Segoe UI" w:cs="Segoe UI"/>
          <w:sz w:val="18"/>
          <w:szCs w:val="18"/>
        </w:rPr>
      </w:pPr>
      <w:r w:rsidRPr="3D7151F6">
        <w:rPr>
          <w:rStyle w:val="eop"/>
          <w:rFonts w:ascii="Segoe UI" w:hAnsi="Segoe UI" w:cs="Segoe UI"/>
          <w:sz w:val="18"/>
          <w:szCs w:val="18"/>
        </w:rPr>
        <w:t> </w:t>
      </w:r>
      <w:r w:rsidR="570F3C15">
        <w:rPr>
          <w:noProof/>
        </w:rPr>
        <w:drawing>
          <wp:inline distT="0" distB="0" distL="0" distR="0" wp14:anchorId="4801D605" wp14:editId="3568856C">
            <wp:extent cx="4572030" cy="1025500"/>
            <wp:effectExtent l="0" t="0" r="0" b="0"/>
            <wp:docPr id="2068686717" name="Picture 206868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l="24791" t="54074" r="30625" b="28148"/>
                    <a:stretch>
                      <a:fillRect/>
                    </a:stretch>
                  </pic:blipFill>
                  <pic:spPr>
                    <a:xfrm>
                      <a:off x="0" y="0"/>
                      <a:ext cx="4572030" cy="1025500"/>
                    </a:xfrm>
                    <a:prstGeom prst="rect">
                      <a:avLst/>
                    </a:prstGeom>
                  </pic:spPr>
                </pic:pic>
              </a:graphicData>
            </a:graphic>
          </wp:inline>
        </w:drawing>
      </w:r>
      <w:r w:rsidRPr="3D7151F6">
        <w:rPr>
          <w:rStyle w:val="normaltextrun"/>
          <w:sz w:val="22"/>
          <w:szCs w:val="22"/>
        </w:rPr>
        <w:t>    </w:t>
      </w:r>
      <w:r w:rsidRPr="3D7151F6">
        <w:rPr>
          <w:rStyle w:val="eop"/>
          <w:rFonts w:ascii="Calibri" w:hAnsi="Calibri" w:cs="Calibri"/>
          <w:sz w:val="22"/>
          <w:szCs w:val="22"/>
        </w:rPr>
        <w:t> </w:t>
      </w:r>
    </w:p>
    <w:p w14:paraId="2809DDE0" w14:textId="6A731656" w:rsidR="00DF5A0E" w:rsidRDefault="00DF5A0E" w:rsidP="3D7151F6">
      <w:pPr>
        <w:pStyle w:val="paragraph"/>
        <w:spacing w:before="0" w:beforeAutospacing="0" w:after="0" w:afterAutospacing="0"/>
        <w:ind w:right="-540"/>
        <w:textAlignment w:val="baseline"/>
      </w:pPr>
    </w:p>
    <w:p w14:paraId="583A05BE" w14:textId="2418B525" w:rsidR="003D525D" w:rsidRDefault="00DF5A0E" w:rsidP="5885EA7C">
      <w:pPr>
        <w:pStyle w:val="paragraph"/>
        <w:spacing w:before="0" w:beforeAutospacing="0" w:after="0" w:afterAutospacing="0"/>
        <w:ind w:right="-540"/>
        <w:textAlignment w:val="baseline"/>
        <w:rPr>
          <w:rStyle w:val="eop"/>
          <w:rFonts w:asciiTheme="minorHAnsi" w:hAnsiTheme="minorHAnsi" w:cstheme="minorBidi"/>
          <w:sz w:val="22"/>
          <w:szCs w:val="22"/>
        </w:rPr>
      </w:pPr>
      <w:r w:rsidRPr="5885EA7C">
        <w:rPr>
          <w:rStyle w:val="normaltextrun"/>
          <w:rFonts w:asciiTheme="minorHAnsi" w:hAnsiTheme="minorHAnsi" w:cstheme="minorBidi"/>
          <w:sz w:val="22"/>
          <w:szCs w:val="22"/>
        </w:rPr>
        <w:t>Partners also include collaboration among Non-profits, Seed vendors, SWCD, Tribal Governments, Consultants, County and Cities. (</w:t>
      </w:r>
      <w:r w:rsidRPr="5885EA7C">
        <w:rPr>
          <w:rStyle w:val="contextualspellingandgrammarerror"/>
          <w:rFonts w:asciiTheme="minorHAnsi" w:hAnsiTheme="minorHAnsi" w:cstheme="minorBidi"/>
          <w:sz w:val="22"/>
          <w:szCs w:val="22"/>
        </w:rPr>
        <w:t>See</w:t>
      </w:r>
      <w:r w:rsidRPr="5885EA7C">
        <w:rPr>
          <w:rStyle w:val="normaltextrun"/>
          <w:rFonts w:asciiTheme="minorHAnsi" w:hAnsiTheme="minorHAnsi" w:cstheme="minorBidi"/>
          <w:sz w:val="22"/>
          <w:szCs w:val="22"/>
        </w:rPr>
        <w:t xml:space="preserve"> partners list on </w:t>
      </w:r>
      <w:hyperlink r:id="rId8">
        <w:r w:rsidRPr="5885EA7C">
          <w:rPr>
            <w:rStyle w:val="normaltextrun"/>
            <w:rFonts w:asciiTheme="minorHAnsi" w:hAnsiTheme="minorHAnsi" w:cstheme="minorBidi"/>
            <w:color w:val="0563C1"/>
            <w:sz w:val="22"/>
            <w:szCs w:val="22"/>
            <w:u w:val="single"/>
          </w:rPr>
          <w:t>website</w:t>
        </w:r>
      </w:hyperlink>
      <w:r w:rsidRPr="5885EA7C">
        <w:rPr>
          <w:rStyle w:val="normaltextrun"/>
          <w:rFonts w:asciiTheme="minorHAnsi" w:hAnsiTheme="minorHAnsi" w:cstheme="minorBidi"/>
          <w:sz w:val="22"/>
          <w:szCs w:val="22"/>
        </w:rPr>
        <w:t>)</w:t>
      </w:r>
      <w:r w:rsidRPr="5885EA7C">
        <w:rPr>
          <w:rStyle w:val="eop"/>
          <w:rFonts w:asciiTheme="minorHAnsi" w:hAnsiTheme="minorHAnsi" w:cstheme="minorBidi"/>
          <w:sz w:val="22"/>
          <w:szCs w:val="22"/>
        </w:rPr>
        <w:t> </w:t>
      </w:r>
    </w:p>
    <w:p w14:paraId="71C9A4E3" w14:textId="77777777" w:rsidR="003D525D" w:rsidRDefault="003D525D" w:rsidP="003D525D">
      <w:pPr>
        <w:pStyle w:val="paragraph"/>
        <w:spacing w:before="0" w:beforeAutospacing="0" w:after="0" w:afterAutospacing="0"/>
        <w:ind w:right="-540"/>
        <w:textAlignment w:val="baseline"/>
        <w:rPr>
          <w:rStyle w:val="eop"/>
          <w:rFonts w:asciiTheme="minorHAnsi" w:hAnsiTheme="minorHAnsi" w:cstheme="minorHAnsi"/>
          <w:sz w:val="22"/>
          <w:szCs w:val="22"/>
        </w:rPr>
      </w:pPr>
    </w:p>
    <w:p w14:paraId="398817E2" w14:textId="6B61018D" w:rsidR="003D525D" w:rsidRDefault="003D525D" w:rsidP="003D525D">
      <w:pPr>
        <w:pStyle w:val="paragraph"/>
        <w:spacing w:before="0" w:beforeAutospacing="0" w:after="0" w:afterAutospacing="0"/>
        <w:ind w:right="-540"/>
        <w:textAlignment w:val="baseline"/>
      </w:pPr>
    </w:p>
    <w:tbl>
      <w:tblPr>
        <w:tblW w:w="10170" w:type="dxa"/>
        <w:tblInd w:w="-360" w:type="dxa"/>
        <w:tblLook w:val="04A0" w:firstRow="1" w:lastRow="0" w:firstColumn="1" w:lastColumn="0" w:noHBand="0" w:noVBand="1"/>
      </w:tblPr>
      <w:tblGrid>
        <w:gridCol w:w="971"/>
        <w:gridCol w:w="2374"/>
        <w:gridCol w:w="2900"/>
        <w:gridCol w:w="883"/>
        <w:gridCol w:w="1146"/>
        <w:gridCol w:w="1083"/>
        <w:gridCol w:w="1083"/>
      </w:tblGrid>
      <w:tr w:rsidR="003D525D" w:rsidRPr="003D525D" w14:paraId="40ADC207" w14:textId="77777777" w:rsidTr="00DB7748">
        <w:trPr>
          <w:trHeight w:val="70"/>
        </w:trPr>
        <w:tc>
          <w:tcPr>
            <w:tcW w:w="990" w:type="dxa"/>
            <w:tcBorders>
              <w:top w:val="nil"/>
              <w:left w:val="nil"/>
              <w:bottom w:val="nil"/>
              <w:right w:val="nil"/>
            </w:tcBorders>
            <w:shd w:val="clear" w:color="auto" w:fill="auto"/>
            <w:noWrap/>
            <w:vAlign w:val="bottom"/>
            <w:hideMark/>
          </w:tcPr>
          <w:p w14:paraId="3509060E" w14:textId="77777777" w:rsidR="003D525D" w:rsidRPr="003D525D" w:rsidRDefault="003D525D" w:rsidP="003D525D">
            <w:pPr>
              <w:rPr>
                <w:rFonts w:ascii="Times New Roman" w:eastAsia="Times New Roman" w:hAnsi="Times New Roman" w:cs="Times New Roman"/>
                <w:sz w:val="24"/>
                <w:szCs w:val="24"/>
              </w:rPr>
            </w:pPr>
            <w:bookmarkStart w:id="1" w:name="RANGE!A1"/>
            <w:bookmarkEnd w:id="1"/>
          </w:p>
        </w:tc>
        <w:tc>
          <w:tcPr>
            <w:tcW w:w="2430" w:type="dxa"/>
            <w:tcBorders>
              <w:top w:val="nil"/>
              <w:left w:val="nil"/>
              <w:bottom w:val="nil"/>
              <w:right w:val="nil"/>
            </w:tcBorders>
            <w:shd w:val="clear" w:color="auto" w:fill="auto"/>
            <w:noWrap/>
            <w:vAlign w:val="bottom"/>
            <w:hideMark/>
          </w:tcPr>
          <w:p w14:paraId="363A2678" w14:textId="2443ECBA" w:rsidR="003D525D" w:rsidRPr="003D525D" w:rsidRDefault="003D525D" w:rsidP="003D525D">
            <w:pPr>
              <w:rPr>
                <w:rFonts w:ascii="Arial" w:eastAsia="Times New Roman" w:hAnsi="Arial" w:cs="Arial"/>
                <w:b/>
                <w:bCs/>
                <w:color w:val="000000"/>
                <w:sz w:val="20"/>
                <w:szCs w:val="20"/>
              </w:rPr>
            </w:pPr>
            <w:bookmarkStart w:id="2" w:name="RANGE!B1:G40"/>
            <w:r w:rsidRPr="003D525D">
              <w:rPr>
                <w:rFonts w:ascii="Arial" w:eastAsia="Times New Roman" w:hAnsi="Arial" w:cs="Arial"/>
                <w:b/>
                <w:bCs/>
                <w:color w:val="000000"/>
                <w:sz w:val="20"/>
                <w:szCs w:val="20"/>
              </w:rPr>
              <w:t>36-71</w:t>
            </w:r>
            <w:bookmarkEnd w:id="2"/>
            <w:r w:rsidR="009E04FD">
              <w:rPr>
                <w:rFonts w:ascii="Arial" w:eastAsia="Times New Roman" w:hAnsi="Arial" w:cs="Arial"/>
                <w:b/>
                <w:bCs/>
                <w:color w:val="000000"/>
                <w:sz w:val="20"/>
                <w:szCs w:val="20"/>
              </w:rPr>
              <w:t>2</w:t>
            </w:r>
          </w:p>
        </w:tc>
        <w:tc>
          <w:tcPr>
            <w:tcW w:w="2970" w:type="dxa"/>
            <w:tcBorders>
              <w:top w:val="nil"/>
              <w:left w:val="nil"/>
              <w:bottom w:val="nil"/>
              <w:right w:val="nil"/>
            </w:tcBorders>
            <w:shd w:val="clear" w:color="auto" w:fill="auto"/>
            <w:noWrap/>
            <w:vAlign w:val="bottom"/>
            <w:hideMark/>
          </w:tcPr>
          <w:p w14:paraId="6FE2AC32"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Woodland Edge Central Mix</w:t>
            </w:r>
          </w:p>
        </w:tc>
        <w:tc>
          <w:tcPr>
            <w:tcW w:w="900" w:type="dxa"/>
            <w:tcBorders>
              <w:top w:val="nil"/>
              <w:left w:val="nil"/>
              <w:bottom w:val="nil"/>
              <w:right w:val="nil"/>
            </w:tcBorders>
            <w:shd w:val="clear" w:color="auto" w:fill="auto"/>
            <w:noWrap/>
            <w:vAlign w:val="bottom"/>
            <w:hideMark/>
          </w:tcPr>
          <w:p w14:paraId="65F4FBDD" w14:textId="77777777" w:rsidR="003D525D" w:rsidRPr="003D525D" w:rsidRDefault="003D525D" w:rsidP="003D525D">
            <w:pPr>
              <w:rPr>
                <w:rFonts w:ascii="Arial" w:eastAsia="Times New Roman" w:hAnsi="Arial" w:cs="Arial"/>
                <w:b/>
                <w:bCs/>
                <w:color w:val="000000"/>
                <w:sz w:val="20"/>
                <w:szCs w:val="20"/>
              </w:rPr>
            </w:pPr>
          </w:p>
        </w:tc>
        <w:tc>
          <w:tcPr>
            <w:tcW w:w="1170" w:type="dxa"/>
            <w:tcBorders>
              <w:top w:val="nil"/>
              <w:left w:val="nil"/>
              <w:bottom w:val="nil"/>
              <w:right w:val="nil"/>
            </w:tcBorders>
            <w:shd w:val="clear" w:color="auto" w:fill="auto"/>
            <w:noWrap/>
            <w:vAlign w:val="bottom"/>
            <w:hideMark/>
          </w:tcPr>
          <w:p w14:paraId="026F3750" w14:textId="77777777" w:rsidR="003D525D" w:rsidRPr="003D525D" w:rsidRDefault="003D525D" w:rsidP="003D525D">
            <w:pPr>
              <w:jc w:val="center"/>
              <w:rPr>
                <w:rFonts w:ascii="Times New Roman" w:eastAsia="Times New Roman" w:hAnsi="Times New Roman" w:cs="Times New Roman"/>
                <w:sz w:val="20"/>
                <w:szCs w:val="20"/>
              </w:rPr>
            </w:pPr>
          </w:p>
        </w:tc>
        <w:tc>
          <w:tcPr>
            <w:tcW w:w="1106" w:type="dxa"/>
            <w:tcBorders>
              <w:top w:val="nil"/>
              <w:left w:val="nil"/>
              <w:bottom w:val="nil"/>
              <w:right w:val="nil"/>
            </w:tcBorders>
            <w:shd w:val="clear" w:color="auto" w:fill="auto"/>
            <w:noWrap/>
            <w:vAlign w:val="bottom"/>
            <w:hideMark/>
          </w:tcPr>
          <w:p w14:paraId="7FA9AC5C" w14:textId="77777777" w:rsidR="003D525D" w:rsidRPr="003D525D" w:rsidRDefault="003D525D" w:rsidP="003D525D">
            <w:pPr>
              <w:jc w:val="center"/>
              <w:rPr>
                <w:rFonts w:ascii="Times New Roman" w:eastAsia="Times New Roman" w:hAnsi="Times New Roman" w:cs="Times New Roman"/>
                <w:sz w:val="20"/>
                <w:szCs w:val="20"/>
              </w:rPr>
            </w:pPr>
          </w:p>
        </w:tc>
        <w:tc>
          <w:tcPr>
            <w:tcW w:w="604" w:type="dxa"/>
            <w:tcBorders>
              <w:top w:val="nil"/>
              <w:left w:val="nil"/>
              <w:bottom w:val="nil"/>
              <w:right w:val="nil"/>
            </w:tcBorders>
            <w:shd w:val="clear" w:color="auto" w:fill="auto"/>
            <w:noWrap/>
            <w:vAlign w:val="bottom"/>
            <w:hideMark/>
          </w:tcPr>
          <w:p w14:paraId="2B463D63" w14:textId="77777777" w:rsidR="003D525D" w:rsidRPr="003D525D" w:rsidRDefault="003D525D" w:rsidP="003D525D">
            <w:pPr>
              <w:jc w:val="center"/>
              <w:rPr>
                <w:rFonts w:ascii="Times New Roman" w:eastAsia="Times New Roman" w:hAnsi="Times New Roman" w:cs="Times New Roman"/>
                <w:sz w:val="20"/>
                <w:szCs w:val="20"/>
              </w:rPr>
            </w:pPr>
          </w:p>
        </w:tc>
      </w:tr>
      <w:tr w:rsidR="003D525D" w:rsidRPr="003D525D" w14:paraId="2D9B0B71" w14:textId="77777777" w:rsidTr="00DB7748">
        <w:trPr>
          <w:trHeight w:val="510"/>
        </w:trPr>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64F94FD2"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Code</w:t>
            </w:r>
          </w:p>
        </w:tc>
        <w:tc>
          <w:tcPr>
            <w:tcW w:w="2430" w:type="dxa"/>
            <w:tcBorders>
              <w:top w:val="single" w:sz="4" w:space="0" w:color="auto"/>
              <w:left w:val="nil"/>
              <w:bottom w:val="single" w:sz="4" w:space="0" w:color="auto"/>
              <w:right w:val="single" w:sz="4" w:space="0" w:color="auto"/>
            </w:tcBorders>
            <w:shd w:val="clear" w:color="000000" w:fill="9BC2E6"/>
            <w:vAlign w:val="bottom"/>
            <w:hideMark/>
          </w:tcPr>
          <w:p w14:paraId="4B781DDB" w14:textId="77777777" w:rsidR="003D525D" w:rsidRPr="003D525D" w:rsidRDefault="003D525D" w:rsidP="003D525D">
            <w:pPr>
              <w:jc w:val="center"/>
              <w:rPr>
                <w:rFonts w:ascii="Arial" w:eastAsia="Times New Roman" w:hAnsi="Arial" w:cs="Arial"/>
                <w:b/>
                <w:bCs/>
                <w:sz w:val="20"/>
                <w:szCs w:val="20"/>
              </w:rPr>
            </w:pPr>
            <w:r w:rsidRPr="003D525D">
              <w:rPr>
                <w:rFonts w:ascii="Arial" w:eastAsia="Times New Roman" w:hAnsi="Arial" w:cs="Arial"/>
                <w:b/>
                <w:bCs/>
                <w:sz w:val="20"/>
                <w:szCs w:val="20"/>
              </w:rPr>
              <w:t>Common Name</w:t>
            </w:r>
          </w:p>
        </w:tc>
        <w:tc>
          <w:tcPr>
            <w:tcW w:w="2970" w:type="dxa"/>
            <w:tcBorders>
              <w:top w:val="single" w:sz="4" w:space="0" w:color="auto"/>
              <w:left w:val="nil"/>
              <w:bottom w:val="single" w:sz="4" w:space="0" w:color="auto"/>
              <w:right w:val="single" w:sz="4" w:space="0" w:color="auto"/>
            </w:tcBorders>
            <w:shd w:val="clear" w:color="000000" w:fill="9BC2E6"/>
            <w:vAlign w:val="bottom"/>
            <w:hideMark/>
          </w:tcPr>
          <w:p w14:paraId="5A1E29FB" w14:textId="77777777" w:rsidR="003D525D" w:rsidRPr="003D525D" w:rsidRDefault="003D525D" w:rsidP="003D525D">
            <w:pPr>
              <w:jc w:val="center"/>
              <w:rPr>
                <w:rFonts w:ascii="Arial" w:eastAsia="Times New Roman" w:hAnsi="Arial" w:cs="Arial"/>
                <w:b/>
                <w:bCs/>
                <w:sz w:val="20"/>
                <w:szCs w:val="20"/>
              </w:rPr>
            </w:pPr>
            <w:r w:rsidRPr="003D525D">
              <w:rPr>
                <w:rFonts w:ascii="Arial" w:eastAsia="Times New Roman" w:hAnsi="Arial" w:cs="Arial"/>
                <w:b/>
                <w:bCs/>
                <w:sz w:val="20"/>
                <w:szCs w:val="20"/>
              </w:rPr>
              <w:t>Scientific Name</w:t>
            </w:r>
          </w:p>
        </w:tc>
        <w:tc>
          <w:tcPr>
            <w:tcW w:w="900" w:type="dxa"/>
            <w:tcBorders>
              <w:top w:val="single" w:sz="4" w:space="0" w:color="auto"/>
              <w:left w:val="nil"/>
              <w:bottom w:val="single" w:sz="4" w:space="0" w:color="auto"/>
              <w:right w:val="single" w:sz="4" w:space="0" w:color="auto"/>
            </w:tcBorders>
            <w:shd w:val="clear" w:color="000000" w:fill="9BC2E6"/>
            <w:vAlign w:val="bottom"/>
            <w:hideMark/>
          </w:tcPr>
          <w:p w14:paraId="523D70B4" w14:textId="77777777" w:rsidR="003D525D" w:rsidRPr="003D525D" w:rsidRDefault="003D525D" w:rsidP="003D525D">
            <w:pPr>
              <w:jc w:val="center"/>
              <w:rPr>
                <w:rFonts w:ascii="Arial" w:eastAsia="Times New Roman" w:hAnsi="Arial" w:cs="Arial"/>
                <w:b/>
                <w:bCs/>
                <w:sz w:val="20"/>
                <w:szCs w:val="20"/>
              </w:rPr>
            </w:pPr>
            <w:r w:rsidRPr="003D525D">
              <w:rPr>
                <w:rFonts w:ascii="Arial" w:eastAsia="Times New Roman" w:hAnsi="Arial" w:cs="Arial"/>
                <w:b/>
                <w:bCs/>
                <w:sz w:val="20"/>
                <w:szCs w:val="20"/>
              </w:rPr>
              <w:t>PLS lb/ac</w:t>
            </w:r>
          </w:p>
        </w:tc>
        <w:tc>
          <w:tcPr>
            <w:tcW w:w="1170" w:type="dxa"/>
            <w:tcBorders>
              <w:top w:val="single" w:sz="4" w:space="0" w:color="auto"/>
              <w:left w:val="nil"/>
              <w:bottom w:val="single" w:sz="4" w:space="0" w:color="auto"/>
              <w:right w:val="single" w:sz="4" w:space="0" w:color="auto"/>
            </w:tcBorders>
            <w:shd w:val="clear" w:color="000000" w:fill="9BC2E6"/>
            <w:vAlign w:val="bottom"/>
            <w:hideMark/>
          </w:tcPr>
          <w:p w14:paraId="1A198029" w14:textId="77777777" w:rsidR="003D525D" w:rsidRPr="003D525D" w:rsidRDefault="003D525D" w:rsidP="003D525D">
            <w:pPr>
              <w:jc w:val="cente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by PLS lb/ac</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5F566568" w14:textId="77777777" w:rsidR="003D525D" w:rsidRPr="003D525D" w:rsidRDefault="003D525D" w:rsidP="003D525D">
            <w:pPr>
              <w:jc w:val="center"/>
              <w:rPr>
                <w:rFonts w:ascii="Arial" w:eastAsia="Times New Roman" w:hAnsi="Arial" w:cs="Arial"/>
                <w:b/>
                <w:bCs/>
                <w:sz w:val="20"/>
                <w:szCs w:val="20"/>
              </w:rPr>
            </w:pPr>
            <w:r w:rsidRPr="003D525D">
              <w:rPr>
                <w:rFonts w:ascii="Arial" w:eastAsia="Times New Roman" w:hAnsi="Arial" w:cs="Arial"/>
                <w:b/>
                <w:bCs/>
                <w:sz w:val="20"/>
                <w:szCs w:val="20"/>
              </w:rPr>
              <w:t>Seeds/ft2</w:t>
            </w:r>
          </w:p>
        </w:tc>
        <w:tc>
          <w:tcPr>
            <w:tcW w:w="604" w:type="dxa"/>
            <w:tcBorders>
              <w:top w:val="single" w:sz="4" w:space="0" w:color="auto"/>
              <w:left w:val="nil"/>
              <w:bottom w:val="single" w:sz="4" w:space="0" w:color="auto"/>
              <w:right w:val="single" w:sz="4" w:space="0" w:color="auto"/>
            </w:tcBorders>
            <w:shd w:val="clear" w:color="000000" w:fill="9BC2E6"/>
            <w:vAlign w:val="bottom"/>
            <w:hideMark/>
          </w:tcPr>
          <w:p w14:paraId="107D2FAF" w14:textId="77777777" w:rsidR="003D525D" w:rsidRPr="003D525D" w:rsidRDefault="003D525D" w:rsidP="003D525D">
            <w:pPr>
              <w:jc w:val="center"/>
              <w:rPr>
                <w:rFonts w:ascii="Arial" w:eastAsia="Times New Roman" w:hAnsi="Arial" w:cs="Arial"/>
                <w:b/>
                <w:bCs/>
                <w:sz w:val="20"/>
                <w:szCs w:val="20"/>
              </w:rPr>
            </w:pPr>
            <w:r w:rsidRPr="003D525D">
              <w:rPr>
                <w:rFonts w:ascii="Arial" w:eastAsia="Times New Roman" w:hAnsi="Arial" w:cs="Arial"/>
                <w:b/>
                <w:bCs/>
                <w:sz w:val="20"/>
                <w:szCs w:val="20"/>
              </w:rPr>
              <w:t>% by Seeds/ft2</w:t>
            </w:r>
          </w:p>
        </w:tc>
      </w:tr>
      <w:tr w:rsidR="003D525D" w:rsidRPr="003D525D" w14:paraId="768A8612"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012B0BD"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andger</w:t>
            </w:r>
          </w:p>
        </w:tc>
        <w:tc>
          <w:tcPr>
            <w:tcW w:w="2430" w:type="dxa"/>
            <w:tcBorders>
              <w:top w:val="nil"/>
              <w:left w:val="nil"/>
              <w:bottom w:val="single" w:sz="4" w:space="0" w:color="auto"/>
              <w:right w:val="single" w:sz="4" w:space="0" w:color="auto"/>
            </w:tcBorders>
            <w:shd w:val="clear" w:color="auto" w:fill="auto"/>
            <w:noWrap/>
            <w:vAlign w:val="bottom"/>
            <w:hideMark/>
          </w:tcPr>
          <w:p w14:paraId="58130F7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Big Bluestem</w:t>
            </w:r>
          </w:p>
        </w:tc>
        <w:tc>
          <w:tcPr>
            <w:tcW w:w="2970" w:type="dxa"/>
            <w:tcBorders>
              <w:top w:val="nil"/>
              <w:left w:val="nil"/>
              <w:bottom w:val="single" w:sz="4" w:space="0" w:color="auto"/>
              <w:right w:val="single" w:sz="4" w:space="0" w:color="auto"/>
            </w:tcBorders>
            <w:shd w:val="clear" w:color="000000" w:fill="A9D08E"/>
            <w:noWrap/>
            <w:vAlign w:val="bottom"/>
            <w:hideMark/>
          </w:tcPr>
          <w:p w14:paraId="6E4502AC"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Andropogon gerardii</w:t>
            </w:r>
          </w:p>
        </w:tc>
        <w:tc>
          <w:tcPr>
            <w:tcW w:w="900" w:type="dxa"/>
            <w:tcBorders>
              <w:top w:val="nil"/>
              <w:left w:val="nil"/>
              <w:bottom w:val="single" w:sz="4" w:space="0" w:color="auto"/>
              <w:right w:val="single" w:sz="4" w:space="0" w:color="auto"/>
            </w:tcBorders>
            <w:shd w:val="clear" w:color="auto" w:fill="auto"/>
            <w:noWrap/>
            <w:vAlign w:val="bottom"/>
            <w:hideMark/>
          </w:tcPr>
          <w:p w14:paraId="6884746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3C7246E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1.45%</w:t>
            </w:r>
          </w:p>
        </w:tc>
        <w:tc>
          <w:tcPr>
            <w:tcW w:w="1106" w:type="dxa"/>
            <w:tcBorders>
              <w:top w:val="nil"/>
              <w:left w:val="nil"/>
              <w:bottom w:val="single" w:sz="4" w:space="0" w:color="auto"/>
              <w:right w:val="single" w:sz="4" w:space="0" w:color="auto"/>
            </w:tcBorders>
            <w:shd w:val="clear" w:color="auto" w:fill="auto"/>
            <w:noWrap/>
            <w:vAlign w:val="bottom"/>
            <w:hideMark/>
          </w:tcPr>
          <w:p w14:paraId="071690DE"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1.84</w:t>
            </w:r>
          </w:p>
        </w:tc>
        <w:tc>
          <w:tcPr>
            <w:tcW w:w="604" w:type="dxa"/>
            <w:tcBorders>
              <w:top w:val="nil"/>
              <w:left w:val="nil"/>
              <w:bottom w:val="single" w:sz="4" w:space="0" w:color="auto"/>
              <w:right w:val="single" w:sz="4" w:space="0" w:color="auto"/>
            </w:tcBorders>
            <w:shd w:val="clear" w:color="auto" w:fill="auto"/>
            <w:noWrap/>
            <w:vAlign w:val="bottom"/>
            <w:hideMark/>
          </w:tcPr>
          <w:p w14:paraId="07C047AE"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3.12%</w:t>
            </w:r>
          </w:p>
        </w:tc>
      </w:tr>
      <w:tr w:rsidR="003D525D" w:rsidRPr="003D525D" w14:paraId="1722819B"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B4652A8"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boucur</w:t>
            </w:r>
          </w:p>
        </w:tc>
        <w:tc>
          <w:tcPr>
            <w:tcW w:w="2430" w:type="dxa"/>
            <w:tcBorders>
              <w:top w:val="nil"/>
              <w:left w:val="nil"/>
              <w:bottom w:val="single" w:sz="4" w:space="0" w:color="auto"/>
              <w:right w:val="single" w:sz="4" w:space="0" w:color="auto"/>
            </w:tcBorders>
            <w:shd w:val="clear" w:color="auto" w:fill="auto"/>
            <w:noWrap/>
            <w:vAlign w:val="bottom"/>
            <w:hideMark/>
          </w:tcPr>
          <w:p w14:paraId="13DDC31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Sideoats Grama</w:t>
            </w:r>
          </w:p>
        </w:tc>
        <w:tc>
          <w:tcPr>
            <w:tcW w:w="2970" w:type="dxa"/>
            <w:tcBorders>
              <w:top w:val="nil"/>
              <w:left w:val="nil"/>
              <w:bottom w:val="single" w:sz="4" w:space="0" w:color="auto"/>
              <w:right w:val="single" w:sz="4" w:space="0" w:color="auto"/>
            </w:tcBorders>
            <w:shd w:val="clear" w:color="000000" w:fill="A9D08E"/>
            <w:noWrap/>
            <w:vAlign w:val="bottom"/>
            <w:hideMark/>
          </w:tcPr>
          <w:p w14:paraId="3D91E47B"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Bouteloua curtipendula</w:t>
            </w:r>
          </w:p>
        </w:tc>
        <w:tc>
          <w:tcPr>
            <w:tcW w:w="900" w:type="dxa"/>
            <w:tcBorders>
              <w:top w:val="nil"/>
              <w:left w:val="nil"/>
              <w:bottom w:val="single" w:sz="4" w:space="0" w:color="auto"/>
              <w:right w:val="single" w:sz="4" w:space="0" w:color="auto"/>
            </w:tcBorders>
            <w:shd w:val="clear" w:color="auto" w:fill="auto"/>
            <w:noWrap/>
            <w:vAlign w:val="bottom"/>
            <w:hideMark/>
          </w:tcPr>
          <w:p w14:paraId="20F7131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1.00</w:t>
            </w:r>
          </w:p>
        </w:tc>
        <w:tc>
          <w:tcPr>
            <w:tcW w:w="1170" w:type="dxa"/>
            <w:tcBorders>
              <w:top w:val="nil"/>
              <w:left w:val="nil"/>
              <w:bottom w:val="single" w:sz="4" w:space="0" w:color="auto"/>
              <w:right w:val="single" w:sz="4" w:space="0" w:color="auto"/>
            </w:tcBorders>
            <w:shd w:val="clear" w:color="auto" w:fill="auto"/>
            <w:noWrap/>
            <w:vAlign w:val="bottom"/>
            <w:hideMark/>
          </w:tcPr>
          <w:p w14:paraId="41A3E2A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2.91%</w:t>
            </w:r>
          </w:p>
        </w:tc>
        <w:tc>
          <w:tcPr>
            <w:tcW w:w="1106" w:type="dxa"/>
            <w:tcBorders>
              <w:top w:val="nil"/>
              <w:left w:val="nil"/>
              <w:bottom w:val="single" w:sz="4" w:space="0" w:color="auto"/>
              <w:right w:val="single" w:sz="4" w:space="0" w:color="auto"/>
            </w:tcBorders>
            <w:shd w:val="clear" w:color="auto" w:fill="auto"/>
            <w:noWrap/>
            <w:vAlign w:val="bottom"/>
            <w:hideMark/>
          </w:tcPr>
          <w:p w14:paraId="473AC1D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2.20</w:t>
            </w:r>
          </w:p>
        </w:tc>
        <w:tc>
          <w:tcPr>
            <w:tcW w:w="604" w:type="dxa"/>
            <w:tcBorders>
              <w:top w:val="nil"/>
              <w:left w:val="nil"/>
              <w:bottom w:val="single" w:sz="4" w:space="0" w:color="auto"/>
              <w:right w:val="single" w:sz="4" w:space="0" w:color="auto"/>
            </w:tcBorders>
            <w:shd w:val="clear" w:color="auto" w:fill="auto"/>
            <w:noWrap/>
            <w:vAlign w:val="bottom"/>
            <w:hideMark/>
          </w:tcPr>
          <w:p w14:paraId="342C00A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3.75%</w:t>
            </w:r>
          </w:p>
        </w:tc>
      </w:tr>
      <w:tr w:rsidR="003D525D" w:rsidRPr="003D525D" w14:paraId="772A9783"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D2D6DA"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brocil</w:t>
            </w:r>
          </w:p>
        </w:tc>
        <w:tc>
          <w:tcPr>
            <w:tcW w:w="2430" w:type="dxa"/>
            <w:tcBorders>
              <w:top w:val="nil"/>
              <w:left w:val="nil"/>
              <w:bottom w:val="single" w:sz="4" w:space="0" w:color="auto"/>
              <w:right w:val="single" w:sz="4" w:space="0" w:color="auto"/>
            </w:tcBorders>
            <w:shd w:val="clear" w:color="auto" w:fill="auto"/>
            <w:noWrap/>
            <w:vAlign w:val="bottom"/>
            <w:hideMark/>
          </w:tcPr>
          <w:p w14:paraId="30891DDF"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Fringed Brome</w:t>
            </w:r>
          </w:p>
        </w:tc>
        <w:tc>
          <w:tcPr>
            <w:tcW w:w="2970" w:type="dxa"/>
            <w:tcBorders>
              <w:top w:val="nil"/>
              <w:left w:val="nil"/>
              <w:bottom w:val="single" w:sz="4" w:space="0" w:color="auto"/>
              <w:right w:val="single" w:sz="4" w:space="0" w:color="auto"/>
            </w:tcBorders>
            <w:shd w:val="clear" w:color="000000" w:fill="A9D08E"/>
            <w:noWrap/>
            <w:vAlign w:val="bottom"/>
            <w:hideMark/>
          </w:tcPr>
          <w:p w14:paraId="174BC21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Bromus ciliatus</w:t>
            </w:r>
          </w:p>
        </w:tc>
        <w:tc>
          <w:tcPr>
            <w:tcW w:w="900" w:type="dxa"/>
            <w:tcBorders>
              <w:top w:val="nil"/>
              <w:left w:val="nil"/>
              <w:bottom w:val="single" w:sz="4" w:space="0" w:color="auto"/>
              <w:right w:val="single" w:sz="4" w:space="0" w:color="auto"/>
            </w:tcBorders>
            <w:shd w:val="clear" w:color="auto" w:fill="auto"/>
            <w:noWrap/>
            <w:vAlign w:val="bottom"/>
            <w:hideMark/>
          </w:tcPr>
          <w:p w14:paraId="5061AA2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4DCA2E34"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1.45%</w:t>
            </w:r>
          </w:p>
        </w:tc>
        <w:tc>
          <w:tcPr>
            <w:tcW w:w="1106" w:type="dxa"/>
            <w:tcBorders>
              <w:top w:val="nil"/>
              <w:left w:val="nil"/>
              <w:bottom w:val="single" w:sz="4" w:space="0" w:color="auto"/>
              <w:right w:val="single" w:sz="4" w:space="0" w:color="auto"/>
            </w:tcBorders>
            <w:shd w:val="clear" w:color="auto" w:fill="auto"/>
            <w:noWrap/>
            <w:vAlign w:val="bottom"/>
            <w:hideMark/>
          </w:tcPr>
          <w:p w14:paraId="605B610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2.02</w:t>
            </w:r>
          </w:p>
        </w:tc>
        <w:tc>
          <w:tcPr>
            <w:tcW w:w="604" w:type="dxa"/>
            <w:tcBorders>
              <w:top w:val="nil"/>
              <w:left w:val="nil"/>
              <w:bottom w:val="single" w:sz="4" w:space="0" w:color="auto"/>
              <w:right w:val="single" w:sz="4" w:space="0" w:color="auto"/>
            </w:tcBorders>
            <w:shd w:val="clear" w:color="auto" w:fill="auto"/>
            <w:noWrap/>
            <w:vAlign w:val="bottom"/>
            <w:hideMark/>
          </w:tcPr>
          <w:p w14:paraId="2CA5FEBE"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3.44%</w:t>
            </w:r>
          </w:p>
        </w:tc>
      </w:tr>
      <w:tr w:rsidR="003D525D" w:rsidRPr="003D525D" w14:paraId="0F5DE5CB"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8036A49"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brokal</w:t>
            </w:r>
          </w:p>
        </w:tc>
        <w:tc>
          <w:tcPr>
            <w:tcW w:w="2430" w:type="dxa"/>
            <w:tcBorders>
              <w:top w:val="nil"/>
              <w:left w:val="nil"/>
              <w:bottom w:val="single" w:sz="4" w:space="0" w:color="auto"/>
              <w:right w:val="single" w:sz="4" w:space="0" w:color="auto"/>
            </w:tcBorders>
            <w:shd w:val="clear" w:color="auto" w:fill="auto"/>
            <w:noWrap/>
            <w:vAlign w:val="bottom"/>
            <w:hideMark/>
          </w:tcPr>
          <w:p w14:paraId="7611495C"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Prairie Brome</w:t>
            </w:r>
          </w:p>
        </w:tc>
        <w:tc>
          <w:tcPr>
            <w:tcW w:w="2970" w:type="dxa"/>
            <w:tcBorders>
              <w:top w:val="nil"/>
              <w:left w:val="nil"/>
              <w:bottom w:val="single" w:sz="4" w:space="0" w:color="auto"/>
              <w:right w:val="single" w:sz="4" w:space="0" w:color="auto"/>
            </w:tcBorders>
            <w:shd w:val="clear" w:color="000000" w:fill="A9D08E"/>
            <w:noWrap/>
            <w:vAlign w:val="bottom"/>
            <w:hideMark/>
          </w:tcPr>
          <w:p w14:paraId="10383C45"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Bromus kalmii</w:t>
            </w:r>
          </w:p>
        </w:tc>
        <w:tc>
          <w:tcPr>
            <w:tcW w:w="900" w:type="dxa"/>
            <w:tcBorders>
              <w:top w:val="nil"/>
              <w:left w:val="nil"/>
              <w:bottom w:val="single" w:sz="4" w:space="0" w:color="auto"/>
              <w:right w:val="single" w:sz="4" w:space="0" w:color="auto"/>
            </w:tcBorders>
            <w:shd w:val="clear" w:color="auto" w:fill="auto"/>
            <w:noWrap/>
            <w:vAlign w:val="bottom"/>
            <w:hideMark/>
          </w:tcPr>
          <w:p w14:paraId="586CE1A1"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0.86</w:t>
            </w:r>
          </w:p>
        </w:tc>
        <w:tc>
          <w:tcPr>
            <w:tcW w:w="1170" w:type="dxa"/>
            <w:tcBorders>
              <w:top w:val="nil"/>
              <w:left w:val="nil"/>
              <w:bottom w:val="single" w:sz="4" w:space="0" w:color="auto"/>
              <w:right w:val="single" w:sz="4" w:space="0" w:color="auto"/>
            </w:tcBorders>
            <w:shd w:val="clear" w:color="auto" w:fill="auto"/>
            <w:noWrap/>
            <w:vAlign w:val="bottom"/>
            <w:hideMark/>
          </w:tcPr>
          <w:p w14:paraId="6418D107"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2.50%</w:t>
            </w:r>
          </w:p>
        </w:tc>
        <w:tc>
          <w:tcPr>
            <w:tcW w:w="1106" w:type="dxa"/>
            <w:tcBorders>
              <w:top w:val="nil"/>
              <w:left w:val="nil"/>
              <w:bottom w:val="single" w:sz="4" w:space="0" w:color="auto"/>
              <w:right w:val="single" w:sz="4" w:space="0" w:color="auto"/>
            </w:tcBorders>
            <w:shd w:val="clear" w:color="auto" w:fill="auto"/>
            <w:noWrap/>
            <w:vAlign w:val="bottom"/>
            <w:hideMark/>
          </w:tcPr>
          <w:p w14:paraId="2717D6D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2.53</w:t>
            </w:r>
          </w:p>
        </w:tc>
        <w:tc>
          <w:tcPr>
            <w:tcW w:w="604" w:type="dxa"/>
            <w:tcBorders>
              <w:top w:val="nil"/>
              <w:left w:val="nil"/>
              <w:bottom w:val="single" w:sz="4" w:space="0" w:color="auto"/>
              <w:right w:val="single" w:sz="4" w:space="0" w:color="auto"/>
            </w:tcBorders>
            <w:shd w:val="clear" w:color="auto" w:fill="auto"/>
            <w:noWrap/>
            <w:vAlign w:val="bottom"/>
            <w:hideMark/>
          </w:tcPr>
          <w:p w14:paraId="58996253"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4.30%</w:t>
            </w:r>
          </w:p>
        </w:tc>
      </w:tr>
      <w:tr w:rsidR="003D525D" w:rsidRPr="003D525D" w14:paraId="1E790251"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04555D8"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danspi</w:t>
            </w:r>
          </w:p>
        </w:tc>
        <w:tc>
          <w:tcPr>
            <w:tcW w:w="2430" w:type="dxa"/>
            <w:tcBorders>
              <w:top w:val="nil"/>
              <w:left w:val="nil"/>
              <w:bottom w:val="single" w:sz="4" w:space="0" w:color="auto"/>
              <w:right w:val="single" w:sz="4" w:space="0" w:color="auto"/>
            </w:tcBorders>
            <w:shd w:val="clear" w:color="auto" w:fill="auto"/>
            <w:noWrap/>
            <w:vAlign w:val="bottom"/>
            <w:hideMark/>
          </w:tcPr>
          <w:p w14:paraId="1EFB02AF"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Poverty Oats</w:t>
            </w:r>
          </w:p>
        </w:tc>
        <w:tc>
          <w:tcPr>
            <w:tcW w:w="2970" w:type="dxa"/>
            <w:tcBorders>
              <w:top w:val="nil"/>
              <w:left w:val="nil"/>
              <w:bottom w:val="single" w:sz="4" w:space="0" w:color="auto"/>
              <w:right w:val="single" w:sz="4" w:space="0" w:color="auto"/>
            </w:tcBorders>
            <w:shd w:val="clear" w:color="000000" w:fill="A9D08E"/>
            <w:noWrap/>
            <w:vAlign w:val="bottom"/>
            <w:hideMark/>
          </w:tcPr>
          <w:p w14:paraId="1EA2A46E"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Danthonia spicata</w:t>
            </w:r>
          </w:p>
        </w:tc>
        <w:tc>
          <w:tcPr>
            <w:tcW w:w="900" w:type="dxa"/>
            <w:tcBorders>
              <w:top w:val="nil"/>
              <w:left w:val="nil"/>
              <w:bottom w:val="single" w:sz="4" w:space="0" w:color="auto"/>
              <w:right w:val="single" w:sz="4" w:space="0" w:color="auto"/>
            </w:tcBorders>
            <w:shd w:val="clear" w:color="auto" w:fill="auto"/>
            <w:noWrap/>
            <w:vAlign w:val="bottom"/>
            <w:hideMark/>
          </w:tcPr>
          <w:p w14:paraId="608AD3E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48F0D4E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0.29%</w:t>
            </w:r>
          </w:p>
        </w:tc>
        <w:tc>
          <w:tcPr>
            <w:tcW w:w="1106" w:type="dxa"/>
            <w:tcBorders>
              <w:top w:val="nil"/>
              <w:left w:val="nil"/>
              <w:bottom w:val="single" w:sz="4" w:space="0" w:color="auto"/>
              <w:right w:val="single" w:sz="4" w:space="0" w:color="auto"/>
            </w:tcBorders>
            <w:shd w:val="clear" w:color="auto" w:fill="auto"/>
            <w:noWrap/>
            <w:vAlign w:val="bottom"/>
            <w:hideMark/>
          </w:tcPr>
          <w:p w14:paraId="5A24AFC2"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0.92</w:t>
            </w:r>
          </w:p>
        </w:tc>
        <w:tc>
          <w:tcPr>
            <w:tcW w:w="604" w:type="dxa"/>
            <w:tcBorders>
              <w:top w:val="nil"/>
              <w:left w:val="nil"/>
              <w:bottom w:val="single" w:sz="4" w:space="0" w:color="auto"/>
              <w:right w:val="single" w:sz="4" w:space="0" w:color="auto"/>
            </w:tcBorders>
            <w:shd w:val="clear" w:color="auto" w:fill="auto"/>
            <w:noWrap/>
            <w:vAlign w:val="bottom"/>
            <w:hideMark/>
          </w:tcPr>
          <w:p w14:paraId="4C77796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1.56%</w:t>
            </w:r>
          </w:p>
        </w:tc>
      </w:tr>
      <w:tr w:rsidR="003D525D" w:rsidRPr="003D525D" w14:paraId="65795D9D"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35AA31C"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elycan</w:t>
            </w:r>
          </w:p>
        </w:tc>
        <w:tc>
          <w:tcPr>
            <w:tcW w:w="2430" w:type="dxa"/>
            <w:tcBorders>
              <w:top w:val="nil"/>
              <w:left w:val="nil"/>
              <w:bottom w:val="single" w:sz="4" w:space="0" w:color="auto"/>
              <w:right w:val="single" w:sz="4" w:space="0" w:color="auto"/>
            </w:tcBorders>
            <w:shd w:val="clear" w:color="auto" w:fill="auto"/>
            <w:noWrap/>
            <w:vAlign w:val="bottom"/>
            <w:hideMark/>
          </w:tcPr>
          <w:p w14:paraId="67304029"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Canada Wild Rye</w:t>
            </w:r>
          </w:p>
        </w:tc>
        <w:tc>
          <w:tcPr>
            <w:tcW w:w="2970" w:type="dxa"/>
            <w:tcBorders>
              <w:top w:val="nil"/>
              <w:left w:val="nil"/>
              <w:bottom w:val="single" w:sz="4" w:space="0" w:color="auto"/>
              <w:right w:val="single" w:sz="4" w:space="0" w:color="auto"/>
            </w:tcBorders>
            <w:shd w:val="clear" w:color="000000" w:fill="A9D08E"/>
            <w:noWrap/>
            <w:vAlign w:val="bottom"/>
            <w:hideMark/>
          </w:tcPr>
          <w:p w14:paraId="411A60AD"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Elymus canadensis</w:t>
            </w:r>
          </w:p>
        </w:tc>
        <w:tc>
          <w:tcPr>
            <w:tcW w:w="900" w:type="dxa"/>
            <w:tcBorders>
              <w:top w:val="nil"/>
              <w:left w:val="nil"/>
              <w:bottom w:val="single" w:sz="4" w:space="0" w:color="auto"/>
              <w:right w:val="single" w:sz="4" w:space="0" w:color="auto"/>
            </w:tcBorders>
            <w:shd w:val="clear" w:color="auto" w:fill="auto"/>
            <w:noWrap/>
            <w:vAlign w:val="bottom"/>
            <w:hideMark/>
          </w:tcPr>
          <w:p w14:paraId="2BFBA963"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709DFAF3"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1.45%</w:t>
            </w:r>
          </w:p>
        </w:tc>
        <w:tc>
          <w:tcPr>
            <w:tcW w:w="1106" w:type="dxa"/>
            <w:tcBorders>
              <w:top w:val="nil"/>
              <w:left w:val="nil"/>
              <w:bottom w:val="single" w:sz="4" w:space="0" w:color="auto"/>
              <w:right w:val="single" w:sz="4" w:space="0" w:color="auto"/>
            </w:tcBorders>
            <w:shd w:val="clear" w:color="auto" w:fill="auto"/>
            <w:noWrap/>
            <w:vAlign w:val="bottom"/>
            <w:hideMark/>
          </w:tcPr>
          <w:p w14:paraId="77B1411F"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0.96</w:t>
            </w:r>
          </w:p>
        </w:tc>
        <w:tc>
          <w:tcPr>
            <w:tcW w:w="604" w:type="dxa"/>
            <w:tcBorders>
              <w:top w:val="nil"/>
              <w:left w:val="nil"/>
              <w:bottom w:val="single" w:sz="4" w:space="0" w:color="auto"/>
              <w:right w:val="single" w:sz="4" w:space="0" w:color="auto"/>
            </w:tcBorders>
            <w:shd w:val="clear" w:color="auto" w:fill="auto"/>
            <w:noWrap/>
            <w:vAlign w:val="bottom"/>
            <w:hideMark/>
          </w:tcPr>
          <w:p w14:paraId="661C4469"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1.62%</w:t>
            </w:r>
          </w:p>
        </w:tc>
      </w:tr>
      <w:tr w:rsidR="003D525D" w:rsidRPr="003D525D" w14:paraId="781AC7BC"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C093855"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elyhys</w:t>
            </w:r>
          </w:p>
        </w:tc>
        <w:tc>
          <w:tcPr>
            <w:tcW w:w="2430" w:type="dxa"/>
            <w:tcBorders>
              <w:top w:val="nil"/>
              <w:left w:val="nil"/>
              <w:bottom w:val="single" w:sz="4" w:space="0" w:color="auto"/>
              <w:right w:val="single" w:sz="4" w:space="0" w:color="auto"/>
            </w:tcBorders>
            <w:shd w:val="clear" w:color="auto" w:fill="auto"/>
            <w:noWrap/>
            <w:vAlign w:val="bottom"/>
            <w:hideMark/>
          </w:tcPr>
          <w:p w14:paraId="08C30F1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Bottlebrush Grass</w:t>
            </w:r>
          </w:p>
        </w:tc>
        <w:tc>
          <w:tcPr>
            <w:tcW w:w="2970" w:type="dxa"/>
            <w:tcBorders>
              <w:top w:val="nil"/>
              <w:left w:val="nil"/>
              <w:bottom w:val="single" w:sz="4" w:space="0" w:color="auto"/>
              <w:right w:val="single" w:sz="4" w:space="0" w:color="auto"/>
            </w:tcBorders>
            <w:shd w:val="clear" w:color="000000" w:fill="A9D08E"/>
            <w:noWrap/>
            <w:vAlign w:val="bottom"/>
            <w:hideMark/>
          </w:tcPr>
          <w:p w14:paraId="3E26A2B9"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Elymus hystrix</w:t>
            </w:r>
          </w:p>
        </w:tc>
        <w:tc>
          <w:tcPr>
            <w:tcW w:w="900" w:type="dxa"/>
            <w:tcBorders>
              <w:top w:val="nil"/>
              <w:left w:val="nil"/>
              <w:bottom w:val="single" w:sz="4" w:space="0" w:color="auto"/>
              <w:right w:val="single" w:sz="4" w:space="0" w:color="auto"/>
            </w:tcBorders>
            <w:shd w:val="clear" w:color="auto" w:fill="auto"/>
            <w:noWrap/>
            <w:vAlign w:val="bottom"/>
            <w:hideMark/>
          </w:tcPr>
          <w:p w14:paraId="6B3D63F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2D3166AE"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1.45%</w:t>
            </w:r>
          </w:p>
        </w:tc>
        <w:tc>
          <w:tcPr>
            <w:tcW w:w="1106" w:type="dxa"/>
            <w:tcBorders>
              <w:top w:val="nil"/>
              <w:left w:val="nil"/>
              <w:bottom w:val="single" w:sz="4" w:space="0" w:color="auto"/>
              <w:right w:val="single" w:sz="4" w:space="0" w:color="auto"/>
            </w:tcBorders>
            <w:shd w:val="clear" w:color="auto" w:fill="auto"/>
            <w:noWrap/>
            <w:vAlign w:val="bottom"/>
            <w:hideMark/>
          </w:tcPr>
          <w:p w14:paraId="5B3CFA99"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1.40</w:t>
            </w:r>
          </w:p>
        </w:tc>
        <w:tc>
          <w:tcPr>
            <w:tcW w:w="604" w:type="dxa"/>
            <w:tcBorders>
              <w:top w:val="nil"/>
              <w:left w:val="nil"/>
              <w:bottom w:val="single" w:sz="4" w:space="0" w:color="auto"/>
              <w:right w:val="single" w:sz="4" w:space="0" w:color="auto"/>
            </w:tcBorders>
            <w:shd w:val="clear" w:color="auto" w:fill="auto"/>
            <w:noWrap/>
            <w:vAlign w:val="bottom"/>
            <w:hideMark/>
          </w:tcPr>
          <w:p w14:paraId="4D66B42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2.37%</w:t>
            </w:r>
          </w:p>
        </w:tc>
      </w:tr>
      <w:tr w:rsidR="003D525D" w:rsidRPr="003D525D" w14:paraId="10A10472"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66D69A3"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elytra</w:t>
            </w:r>
          </w:p>
        </w:tc>
        <w:tc>
          <w:tcPr>
            <w:tcW w:w="2430" w:type="dxa"/>
            <w:tcBorders>
              <w:top w:val="nil"/>
              <w:left w:val="nil"/>
              <w:bottom w:val="single" w:sz="4" w:space="0" w:color="auto"/>
              <w:right w:val="single" w:sz="4" w:space="0" w:color="auto"/>
            </w:tcBorders>
            <w:shd w:val="clear" w:color="auto" w:fill="auto"/>
            <w:noWrap/>
            <w:vAlign w:val="bottom"/>
            <w:hideMark/>
          </w:tcPr>
          <w:p w14:paraId="1E7A7340"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Slender Wheatgrass</w:t>
            </w:r>
          </w:p>
        </w:tc>
        <w:tc>
          <w:tcPr>
            <w:tcW w:w="2970" w:type="dxa"/>
            <w:tcBorders>
              <w:top w:val="nil"/>
              <w:left w:val="nil"/>
              <w:bottom w:val="single" w:sz="4" w:space="0" w:color="auto"/>
              <w:right w:val="single" w:sz="4" w:space="0" w:color="auto"/>
            </w:tcBorders>
            <w:shd w:val="clear" w:color="000000" w:fill="A9D08E"/>
            <w:noWrap/>
            <w:vAlign w:val="bottom"/>
            <w:hideMark/>
          </w:tcPr>
          <w:p w14:paraId="5AA41A5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Elymus trachycaulus</w:t>
            </w:r>
          </w:p>
        </w:tc>
        <w:tc>
          <w:tcPr>
            <w:tcW w:w="900" w:type="dxa"/>
            <w:tcBorders>
              <w:top w:val="nil"/>
              <w:left w:val="nil"/>
              <w:bottom w:val="single" w:sz="4" w:space="0" w:color="auto"/>
              <w:right w:val="single" w:sz="4" w:space="0" w:color="auto"/>
            </w:tcBorders>
            <w:shd w:val="clear" w:color="auto" w:fill="auto"/>
            <w:noWrap/>
            <w:vAlign w:val="bottom"/>
            <w:hideMark/>
          </w:tcPr>
          <w:p w14:paraId="64936F5E"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0.79</w:t>
            </w:r>
          </w:p>
        </w:tc>
        <w:tc>
          <w:tcPr>
            <w:tcW w:w="1170" w:type="dxa"/>
            <w:tcBorders>
              <w:top w:val="nil"/>
              <w:left w:val="nil"/>
              <w:bottom w:val="single" w:sz="4" w:space="0" w:color="auto"/>
              <w:right w:val="single" w:sz="4" w:space="0" w:color="auto"/>
            </w:tcBorders>
            <w:shd w:val="clear" w:color="auto" w:fill="auto"/>
            <w:noWrap/>
            <w:vAlign w:val="bottom"/>
            <w:hideMark/>
          </w:tcPr>
          <w:p w14:paraId="07245B5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2.30%</w:t>
            </w:r>
          </w:p>
        </w:tc>
        <w:tc>
          <w:tcPr>
            <w:tcW w:w="1106" w:type="dxa"/>
            <w:tcBorders>
              <w:top w:val="nil"/>
              <w:left w:val="nil"/>
              <w:bottom w:val="single" w:sz="4" w:space="0" w:color="auto"/>
              <w:right w:val="single" w:sz="4" w:space="0" w:color="auto"/>
            </w:tcBorders>
            <w:shd w:val="clear" w:color="auto" w:fill="auto"/>
            <w:noWrap/>
            <w:vAlign w:val="bottom"/>
            <w:hideMark/>
          </w:tcPr>
          <w:p w14:paraId="18D0EB8E"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2.00</w:t>
            </w:r>
          </w:p>
        </w:tc>
        <w:tc>
          <w:tcPr>
            <w:tcW w:w="604" w:type="dxa"/>
            <w:tcBorders>
              <w:top w:val="nil"/>
              <w:left w:val="nil"/>
              <w:bottom w:val="single" w:sz="4" w:space="0" w:color="auto"/>
              <w:right w:val="single" w:sz="4" w:space="0" w:color="auto"/>
            </w:tcBorders>
            <w:shd w:val="clear" w:color="auto" w:fill="auto"/>
            <w:noWrap/>
            <w:vAlign w:val="bottom"/>
            <w:hideMark/>
          </w:tcPr>
          <w:p w14:paraId="21E95CF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3.41%</w:t>
            </w:r>
          </w:p>
        </w:tc>
      </w:tr>
      <w:tr w:rsidR="003D525D" w:rsidRPr="003D525D" w14:paraId="2D47AF20"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C34352D"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elyvil</w:t>
            </w:r>
          </w:p>
        </w:tc>
        <w:tc>
          <w:tcPr>
            <w:tcW w:w="2430" w:type="dxa"/>
            <w:tcBorders>
              <w:top w:val="nil"/>
              <w:left w:val="nil"/>
              <w:bottom w:val="single" w:sz="4" w:space="0" w:color="auto"/>
              <w:right w:val="single" w:sz="4" w:space="0" w:color="auto"/>
            </w:tcBorders>
            <w:shd w:val="clear" w:color="auto" w:fill="auto"/>
            <w:noWrap/>
            <w:vAlign w:val="bottom"/>
            <w:hideMark/>
          </w:tcPr>
          <w:p w14:paraId="49E8B5D2"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Silky Wild Rye</w:t>
            </w:r>
          </w:p>
        </w:tc>
        <w:tc>
          <w:tcPr>
            <w:tcW w:w="2970" w:type="dxa"/>
            <w:tcBorders>
              <w:top w:val="nil"/>
              <w:left w:val="nil"/>
              <w:bottom w:val="single" w:sz="4" w:space="0" w:color="auto"/>
              <w:right w:val="single" w:sz="4" w:space="0" w:color="auto"/>
            </w:tcBorders>
            <w:shd w:val="clear" w:color="000000" w:fill="A9D08E"/>
            <w:noWrap/>
            <w:vAlign w:val="bottom"/>
            <w:hideMark/>
          </w:tcPr>
          <w:p w14:paraId="7F94152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Elymus villosus</w:t>
            </w:r>
          </w:p>
        </w:tc>
        <w:tc>
          <w:tcPr>
            <w:tcW w:w="900" w:type="dxa"/>
            <w:tcBorders>
              <w:top w:val="nil"/>
              <w:left w:val="nil"/>
              <w:bottom w:val="single" w:sz="4" w:space="0" w:color="auto"/>
              <w:right w:val="single" w:sz="4" w:space="0" w:color="auto"/>
            </w:tcBorders>
            <w:shd w:val="clear" w:color="auto" w:fill="auto"/>
            <w:noWrap/>
            <w:vAlign w:val="bottom"/>
            <w:hideMark/>
          </w:tcPr>
          <w:p w14:paraId="6EFC472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0.60</w:t>
            </w:r>
          </w:p>
        </w:tc>
        <w:tc>
          <w:tcPr>
            <w:tcW w:w="1170" w:type="dxa"/>
            <w:tcBorders>
              <w:top w:val="nil"/>
              <w:left w:val="nil"/>
              <w:bottom w:val="single" w:sz="4" w:space="0" w:color="auto"/>
              <w:right w:val="single" w:sz="4" w:space="0" w:color="auto"/>
            </w:tcBorders>
            <w:shd w:val="clear" w:color="auto" w:fill="auto"/>
            <w:noWrap/>
            <w:vAlign w:val="bottom"/>
            <w:hideMark/>
          </w:tcPr>
          <w:p w14:paraId="5F4319E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1.74%</w:t>
            </w:r>
          </w:p>
        </w:tc>
        <w:tc>
          <w:tcPr>
            <w:tcW w:w="1106" w:type="dxa"/>
            <w:tcBorders>
              <w:top w:val="nil"/>
              <w:left w:val="nil"/>
              <w:bottom w:val="single" w:sz="4" w:space="0" w:color="auto"/>
              <w:right w:val="single" w:sz="4" w:space="0" w:color="auto"/>
            </w:tcBorders>
            <w:shd w:val="clear" w:color="auto" w:fill="auto"/>
            <w:noWrap/>
            <w:vAlign w:val="bottom"/>
            <w:hideMark/>
          </w:tcPr>
          <w:p w14:paraId="2C45B8A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1.21</w:t>
            </w:r>
          </w:p>
        </w:tc>
        <w:tc>
          <w:tcPr>
            <w:tcW w:w="604" w:type="dxa"/>
            <w:tcBorders>
              <w:top w:val="nil"/>
              <w:left w:val="nil"/>
              <w:bottom w:val="single" w:sz="4" w:space="0" w:color="auto"/>
              <w:right w:val="single" w:sz="4" w:space="0" w:color="auto"/>
            </w:tcBorders>
            <w:shd w:val="clear" w:color="auto" w:fill="auto"/>
            <w:noWrap/>
            <w:vAlign w:val="bottom"/>
            <w:hideMark/>
          </w:tcPr>
          <w:p w14:paraId="09CA345E"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2.06%</w:t>
            </w:r>
          </w:p>
        </w:tc>
      </w:tr>
      <w:tr w:rsidR="003D525D" w:rsidRPr="003D525D" w14:paraId="630CBDC9"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216223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elyvir</w:t>
            </w:r>
          </w:p>
        </w:tc>
        <w:tc>
          <w:tcPr>
            <w:tcW w:w="2430" w:type="dxa"/>
            <w:tcBorders>
              <w:top w:val="nil"/>
              <w:left w:val="nil"/>
              <w:bottom w:val="single" w:sz="4" w:space="0" w:color="auto"/>
              <w:right w:val="single" w:sz="4" w:space="0" w:color="auto"/>
            </w:tcBorders>
            <w:shd w:val="clear" w:color="auto" w:fill="auto"/>
            <w:noWrap/>
            <w:vAlign w:val="bottom"/>
            <w:hideMark/>
          </w:tcPr>
          <w:p w14:paraId="162B4551"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Virginia Wild Rye</w:t>
            </w:r>
          </w:p>
        </w:tc>
        <w:tc>
          <w:tcPr>
            <w:tcW w:w="2970" w:type="dxa"/>
            <w:tcBorders>
              <w:top w:val="nil"/>
              <w:left w:val="nil"/>
              <w:bottom w:val="single" w:sz="4" w:space="0" w:color="auto"/>
              <w:right w:val="single" w:sz="4" w:space="0" w:color="auto"/>
            </w:tcBorders>
            <w:shd w:val="clear" w:color="000000" w:fill="A9D08E"/>
            <w:noWrap/>
            <w:vAlign w:val="bottom"/>
            <w:hideMark/>
          </w:tcPr>
          <w:p w14:paraId="150EE3C9"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Elymus virginicus</w:t>
            </w:r>
          </w:p>
        </w:tc>
        <w:tc>
          <w:tcPr>
            <w:tcW w:w="900" w:type="dxa"/>
            <w:tcBorders>
              <w:top w:val="nil"/>
              <w:left w:val="nil"/>
              <w:bottom w:val="single" w:sz="4" w:space="0" w:color="auto"/>
              <w:right w:val="single" w:sz="4" w:space="0" w:color="auto"/>
            </w:tcBorders>
            <w:shd w:val="clear" w:color="auto" w:fill="auto"/>
            <w:noWrap/>
            <w:vAlign w:val="bottom"/>
            <w:hideMark/>
          </w:tcPr>
          <w:p w14:paraId="774541B3"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1.00</w:t>
            </w:r>
          </w:p>
        </w:tc>
        <w:tc>
          <w:tcPr>
            <w:tcW w:w="1170" w:type="dxa"/>
            <w:tcBorders>
              <w:top w:val="nil"/>
              <w:left w:val="nil"/>
              <w:bottom w:val="single" w:sz="4" w:space="0" w:color="auto"/>
              <w:right w:val="single" w:sz="4" w:space="0" w:color="auto"/>
            </w:tcBorders>
            <w:shd w:val="clear" w:color="auto" w:fill="auto"/>
            <w:noWrap/>
            <w:vAlign w:val="bottom"/>
            <w:hideMark/>
          </w:tcPr>
          <w:p w14:paraId="36F66C42"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2.91%</w:t>
            </w:r>
          </w:p>
        </w:tc>
        <w:tc>
          <w:tcPr>
            <w:tcW w:w="1106" w:type="dxa"/>
            <w:tcBorders>
              <w:top w:val="nil"/>
              <w:left w:val="nil"/>
              <w:bottom w:val="single" w:sz="4" w:space="0" w:color="auto"/>
              <w:right w:val="single" w:sz="4" w:space="0" w:color="auto"/>
            </w:tcBorders>
            <w:shd w:val="clear" w:color="auto" w:fill="auto"/>
            <w:noWrap/>
            <w:vAlign w:val="bottom"/>
            <w:hideMark/>
          </w:tcPr>
          <w:p w14:paraId="26A4001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1.54</w:t>
            </w:r>
          </w:p>
        </w:tc>
        <w:tc>
          <w:tcPr>
            <w:tcW w:w="604" w:type="dxa"/>
            <w:tcBorders>
              <w:top w:val="nil"/>
              <w:left w:val="nil"/>
              <w:bottom w:val="single" w:sz="4" w:space="0" w:color="auto"/>
              <w:right w:val="single" w:sz="4" w:space="0" w:color="auto"/>
            </w:tcBorders>
            <w:shd w:val="clear" w:color="auto" w:fill="auto"/>
            <w:noWrap/>
            <w:vAlign w:val="bottom"/>
            <w:hideMark/>
          </w:tcPr>
          <w:p w14:paraId="7CA50DB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2.62%</w:t>
            </w:r>
          </w:p>
        </w:tc>
      </w:tr>
      <w:tr w:rsidR="003D525D" w:rsidRPr="003D525D" w14:paraId="3F070600"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AD9B5C9"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schsco</w:t>
            </w:r>
          </w:p>
        </w:tc>
        <w:tc>
          <w:tcPr>
            <w:tcW w:w="2430" w:type="dxa"/>
            <w:tcBorders>
              <w:top w:val="nil"/>
              <w:left w:val="nil"/>
              <w:bottom w:val="single" w:sz="4" w:space="0" w:color="auto"/>
              <w:right w:val="single" w:sz="4" w:space="0" w:color="auto"/>
            </w:tcBorders>
            <w:shd w:val="clear" w:color="auto" w:fill="auto"/>
            <w:noWrap/>
            <w:vAlign w:val="bottom"/>
            <w:hideMark/>
          </w:tcPr>
          <w:p w14:paraId="0D1FE432"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Little Bluestem</w:t>
            </w:r>
          </w:p>
        </w:tc>
        <w:tc>
          <w:tcPr>
            <w:tcW w:w="2970" w:type="dxa"/>
            <w:tcBorders>
              <w:top w:val="nil"/>
              <w:left w:val="nil"/>
              <w:bottom w:val="single" w:sz="4" w:space="0" w:color="auto"/>
              <w:right w:val="single" w:sz="4" w:space="0" w:color="auto"/>
            </w:tcBorders>
            <w:shd w:val="clear" w:color="000000" w:fill="A9D08E"/>
            <w:noWrap/>
            <w:vAlign w:val="bottom"/>
            <w:hideMark/>
          </w:tcPr>
          <w:p w14:paraId="1B82158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Schizachyrium scoparium</w:t>
            </w:r>
          </w:p>
        </w:tc>
        <w:tc>
          <w:tcPr>
            <w:tcW w:w="900" w:type="dxa"/>
            <w:tcBorders>
              <w:top w:val="nil"/>
              <w:left w:val="nil"/>
              <w:bottom w:val="single" w:sz="4" w:space="0" w:color="auto"/>
              <w:right w:val="single" w:sz="4" w:space="0" w:color="auto"/>
            </w:tcBorders>
            <w:shd w:val="clear" w:color="auto" w:fill="auto"/>
            <w:noWrap/>
            <w:vAlign w:val="bottom"/>
            <w:hideMark/>
          </w:tcPr>
          <w:p w14:paraId="68809AD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0.65</w:t>
            </w:r>
          </w:p>
        </w:tc>
        <w:tc>
          <w:tcPr>
            <w:tcW w:w="1170" w:type="dxa"/>
            <w:tcBorders>
              <w:top w:val="nil"/>
              <w:left w:val="nil"/>
              <w:bottom w:val="single" w:sz="4" w:space="0" w:color="auto"/>
              <w:right w:val="single" w:sz="4" w:space="0" w:color="auto"/>
            </w:tcBorders>
            <w:shd w:val="clear" w:color="auto" w:fill="auto"/>
            <w:noWrap/>
            <w:vAlign w:val="bottom"/>
            <w:hideMark/>
          </w:tcPr>
          <w:p w14:paraId="28C0BF7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1.89%</w:t>
            </w:r>
          </w:p>
        </w:tc>
        <w:tc>
          <w:tcPr>
            <w:tcW w:w="1106" w:type="dxa"/>
            <w:tcBorders>
              <w:top w:val="nil"/>
              <w:left w:val="nil"/>
              <w:bottom w:val="single" w:sz="4" w:space="0" w:color="auto"/>
              <w:right w:val="single" w:sz="4" w:space="0" w:color="auto"/>
            </w:tcBorders>
            <w:shd w:val="clear" w:color="auto" w:fill="auto"/>
            <w:noWrap/>
            <w:vAlign w:val="bottom"/>
            <w:hideMark/>
          </w:tcPr>
          <w:p w14:paraId="057DE2C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3.58</w:t>
            </w:r>
          </w:p>
        </w:tc>
        <w:tc>
          <w:tcPr>
            <w:tcW w:w="604" w:type="dxa"/>
            <w:tcBorders>
              <w:top w:val="nil"/>
              <w:left w:val="nil"/>
              <w:bottom w:val="single" w:sz="4" w:space="0" w:color="auto"/>
              <w:right w:val="single" w:sz="4" w:space="0" w:color="auto"/>
            </w:tcBorders>
            <w:shd w:val="clear" w:color="auto" w:fill="auto"/>
            <w:noWrap/>
            <w:vAlign w:val="bottom"/>
            <w:hideMark/>
          </w:tcPr>
          <w:p w14:paraId="49723FD1"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6.09%</w:t>
            </w:r>
          </w:p>
        </w:tc>
      </w:tr>
      <w:tr w:rsidR="003D525D" w:rsidRPr="003D525D" w14:paraId="39D2F8CF"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B7DF602"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sornut</w:t>
            </w:r>
          </w:p>
        </w:tc>
        <w:tc>
          <w:tcPr>
            <w:tcW w:w="2430" w:type="dxa"/>
            <w:tcBorders>
              <w:top w:val="nil"/>
              <w:left w:val="nil"/>
              <w:bottom w:val="single" w:sz="4" w:space="0" w:color="auto"/>
              <w:right w:val="single" w:sz="4" w:space="0" w:color="auto"/>
            </w:tcBorders>
            <w:shd w:val="clear" w:color="auto" w:fill="auto"/>
            <w:noWrap/>
            <w:vAlign w:val="bottom"/>
            <w:hideMark/>
          </w:tcPr>
          <w:p w14:paraId="7A53738E"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Indiangrass</w:t>
            </w:r>
          </w:p>
        </w:tc>
        <w:tc>
          <w:tcPr>
            <w:tcW w:w="2970" w:type="dxa"/>
            <w:tcBorders>
              <w:top w:val="nil"/>
              <w:left w:val="nil"/>
              <w:bottom w:val="single" w:sz="4" w:space="0" w:color="auto"/>
              <w:right w:val="single" w:sz="4" w:space="0" w:color="auto"/>
            </w:tcBorders>
            <w:shd w:val="clear" w:color="000000" w:fill="A9D08E"/>
            <w:noWrap/>
            <w:vAlign w:val="bottom"/>
            <w:hideMark/>
          </w:tcPr>
          <w:p w14:paraId="6E84FDB4"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Sorghastrum nutans</w:t>
            </w:r>
          </w:p>
        </w:tc>
        <w:tc>
          <w:tcPr>
            <w:tcW w:w="900" w:type="dxa"/>
            <w:tcBorders>
              <w:top w:val="nil"/>
              <w:left w:val="nil"/>
              <w:bottom w:val="single" w:sz="4" w:space="0" w:color="auto"/>
              <w:right w:val="single" w:sz="4" w:space="0" w:color="auto"/>
            </w:tcBorders>
            <w:shd w:val="clear" w:color="auto" w:fill="auto"/>
            <w:noWrap/>
            <w:vAlign w:val="bottom"/>
            <w:hideMark/>
          </w:tcPr>
          <w:p w14:paraId="7F05CA9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1C3ADC5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1.45%</w:t>
            </w:r>
          </w:p>
        </w:tc>
        <w:tc>
          <w:tcPr>
            <w:tcW w:w="1106" w:type="dxa"/>
            <w:tcBorders>
              <w:top w:val="nil"/>
              <w:left w:val="nil"/>
              <w:bottom w:val="single" w:sz="4" w:space="0" w:color="auto"/>
              <w:right w:val="single" w:sz="4" w:space="0" w:color="auto"/>
            </w:tcBorders>
            <w:shd w:val="clear" w:color="auto" w:fill="auto"/>
            <w:noWrap/>
            <w:vAlign w:val="bottom"/>
            <w:hideMark/>
          </w:tcPr>
          <w:p w14:paraId="19243127"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2.20</w:t>
            </w:r>
          </w:p>
        </w:tc>
        <w:tc>
          <w:tcPr>
            <w:tcW w:w="604" w:type="dxa"/>
            <w:tcBorders>
              <w:top w:val="nil"/>
              <w:left w:val="nil"/>
              <w:bottom w:val="single" w:sz="4" w:space="0" w:color="auto"/>
              <w:right w:val="single" w:sz="4" w:space="0" w:color="auto"/>
            </w:tcBorders>
            <w:shd w:val="clear" w:color="auto" w:fill="auto"/>
            <w:noWrap/>
            <w:vAlign w:val="bottom"/>
            <w:hideMark/>
          </w:tcPr>
          <w:p w14:paraId="1C7E7173"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3.75%</w:t>
            </w:r>
          </w:p>
        </w:tc>
      </w:tr>
      <w:tr w:rsidR="003D525D" w:rsidRPr="003D525D" w14:paraId="49E03996" w14:textId="77777777" w:rsidTr="00DB7748">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6D9FE13B"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299091F1"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2A3B879E"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Grasses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48CE93A9"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7.50</w:t>
            </w:r>
          </w:p>
        </w:tc>
        <w:tc>
          <w:tcPr>
            <w:tcW w:w="1170" w:type="dxa"/>
            <w:tcBorders>
              <w:top w:val="nil"/>
              <w:left w:val="nil"/>
              <w:bottom w:val="single" w:sz="4" w:space="0" w:color="auto"/>
              <w:right w:val="single" w:sz="4" w:space="0" w:color="auto"/>
            </w:tcBorders>
            <w:shd w:val="clear" w:color="000000" w:fill="9BC2E6"/>
            <w:noWrap/>
            <w:vAlign w:val="bottom"/>
            <w:hideMark/>
          </w:tcPr>
          <w:p w14:paraId="38039D60"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21.80%</w:t>
            </w:r>
          </w:p>
        </w:tc>
        <w:tc>
          <w:tcPr>
            <w:tcW w:w="1106" w:type="dxa"/>
            <w:tcBorders>
              <w:top w:val="nil"/>
              <w:left w:val="nil"/>
              <w:bottom w:val="single" w:sz="4" w:space="0" w:color="auto"/>
              <w:right w:val="single" w:sz="4" w:space="0" w:color="auto"/>
            </w:tcBorders>
            <w:shd w:val="clear" w:color="000000" w:fill="9BC2E6"/>
            <w:noWrap/>
            <w:vAlign w:val="bottom"/>
            <w:hideMark/>
          </w:tcPr>
          <w:p w14:paraId="7DB943B0"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22.40</w:t>
            </w:r>
          </w:p>
        </w:tc>
        <w:tc>
          <w:tcPr>
            <w:tcW w:w="604" w:type="dxa"/>
            <w:tcBorders>
              <w:top w:val="nil"/>
              <w:left w:val="nil"/>
              <w:bottom w:val="single" w:sz="4" w:space="0" w:color="auto"/>
              <w:right w:val="single" w:sz="4" w:space="0" w:color="auto"/>
            </w:tcBorders>
            <w:shd w:val="clear" w:color="000000" w:fill="9BC2E6"/>
            <w:noWrap/>
            <w:vAlign w:val="bottom"/>
            <w:hideMark/>
          </w:tcPr>
          <w:p w14:paraId="4766B2A5"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38.10%</w:t>
            </w:r>
          </w:p>
        </w:tc>
      </w:tr>
      <w:tr w:rsidR="003D525D" w:rsidRPr="003D525D" w14:paraId="76681A86"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0DFA92"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achmil</w:t>
            </w:r>
          </w:p>
        </w:tc>
        <w:tc>
          <w:tcPr>
            <w:tcW w:w="2430" w:type="dxa"/>
            <w:tcBorders>
              <w:top w:val="nil"/>
              <w:left w:val="nil"/>
              <w:bottom w:val="single" w:sz="4" w:space="0" w:color="auto"/>
              <w:right w:val="single" w:sz="4" w:space="0" w:color="auto"/>
            </w:tcBorders>
            <w:shd w:val="clear" w:color="auto" w:fill="auto"/>
            <w:noWrap/>
            <w:vAlign w:val="bottom"/>
            <w:hideMark/>
          </w:tcPr>
          <w:p w14:paraId="45528D0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Common Yarrow</w:t>
            </w:r>
          </w:p>
        </w:tc>
        <w:tc>
          <w:tcPr>
            <w:tcW w:w="2970" w:type="dxa"/>
            <w:tcBorders>
              <w:top w:val="nil"/>
              <w:left w:val="nil"/>
              <w:bottom w:val="single" w:sz="4" w:space="0" w:color="auto"/>
              <w:right w:val="single" w:sz="4" w:space="0" w:color="auto"/>
            </w:tcBorders>
            <w:shd w:val="clear" w:color="000000" w:fill="A9D08E"/>
            <w:noWrap/>
            <w:vAlign w:val="bottom"/>
            <w:hideMark/>
          </w:tcPr>
          <w:p w14:paraId="0AF92528"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Achillea millefolium</w:t>
            </w:r>
          </w:p>
        </w:tc>
        <w:tc>
          <w:tcPr>
            <w:tcW w:w="900" w:type="dxa"/>
            <w:tcBorders>
              <w:top w:val="nil"/>
              <w:left w:val="nil"/>
              <w:bottom w:val="single" w:sz="4" w:space="0" w:color="auto"/>
              <w:right w:val="single" w:sz="4" w:space="0" w:color="auto"/>
            </w:tcBorders>
            <w:shd w:val="clear" w:color="auto" w:fill="auto"/>
            <w:noWrap/>
            <w:vAlign w:val="bottom"/>
            <w:hideMark/>
          </w:tcPr>
          <w:p w14:paraId="13131A52"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5EE5646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21498821"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1.96</w:t>
            </w:r>
          </w:p>
        </w:tc>
        <w:tc>
          <w:tcPr>
            <w:tcW w:w="604" w:type="dxa"/>
            <w:tcBorders>
              <w:top w:val="nil"/>
              <w:left w:val="nil"/>
              <w:bottom w:val="single" w:sz="4" w:space="0" w:color="auto"/>
              <w:right w:val="single" w:sz="4" w:space="0" w:color="auto"/>
            </w:tcBorders>
            <w:shd w:val="clear" w:color="auto" w:fill="auto"/>
            <w:noWrap/>
            <w:vAlign w:val="bottom"/>
            <w:hideMark/>
          </w:tcPr>
          <w:p w14:paraId="1CF8231F"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3.34%</w:t>
            </w:r>
          </w:p>
        </w:tc>
      </w:tr>
      <w:tr w:rsidR="003D525D" w:rsidRPr="003D525D" w14:paraId="38E3E57C"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2CE84B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agafoe</w:t>
            </w:r>
          </w:p>
        </w:tc>
        <w:tc>
          <w:tcPr>
            <w:tcW w:w="2430" w:type="dxa"/>
            <w:tcBorders>
              <w:top w:val="nil"/>
              <w:left w:val="nil"/>
              <w:bottom w:val="single" w:sz="4" w:space="0" w:color="auto"/>
              <w:right w:val="single" w:sz="4" w:space="0" w:color="auto"/>
            </w:tcBorders>
            <w:shd w:val="clear" w:color="auto" w:fill="auto"/>
            <w:noWrap/>
            <w:vAlign w:val="bottom"/>
            <w:hideMark/>
          </w:tcPr>
          <w:p w14:paraId="17C601AD"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Anise Hyssop</w:t>
            </w:r>
          </w:p>
        </w:tc>
        <w:tc>
          <w:tcPr>
            <w:tcW w:w="2970" w:type="dxa"/>
            <w:tcBorders>
              <w:top w:val="nil"/>
              <w:left w:val="nil"/>
              <w:bottom w:val="single" w:sz="4" w:space="0" w:color="auto"/>
              <w:right w:val="single" w:sz="4" w:space="0" w:color="auto"/>
            </w:tcBorders>
            <w:shd w:val="clear" w:color="000000" w:fill="A9D08E"/>
            <w:noWrap/>
            <w:vAlign w:val="bottom"/>
            <w:hideMark/>
          </w:tcPr>
          <w:p w14:paraId="223B0F3C"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Agastache foeniculum</w:t>
            </w:r>
          </w:p>
        </w:tc>
        <w:tc>
          <w:tcPr>
            <w:tcW w:w="900" w:type="dxa"/>
            <w:tcBorders>
              <w:top w:val="nil"/>
              <w:left w:val="nil"/>
              <w:bottom w:val="single" w:sz="4" w:space="0" w:color="auto"/>
              <w:right w:val="single" w:sz="4" w:space="0" w:color="auto"/>
            </w:tcBorders>
            <w:shd w:val="clear" w:color="auto" w:fill="auto"/>
            <w:noWrap/>
            <w:vAlign w:val="bottom"/>
            <w:hideMark/>
          </w:tcPr>
          <w:p w14:paraId="4EC42BE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56D595E9"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0.17%</w:t>
            </w:r>
          </w:p>
        </w:tc>
        <w:tc>
          <w:tcPr>
            <w:tcW w:w="1106" w:type="dxa"/>
            <w:tcBorders>
              <w:top w:val="nil"/>
              <w:left w:val="nil"/>
              <w:bottom w:val="single" w:sz="4" w:space="0" w:color="auto"/>
              <w:right w:val="single" w:sz="4" w:space="0" w:color="auto"/>
            </w:tcBorders>
            <w:shd w:val="clear" w:color="auto" w:fill="auto"/>
            <w:noWrap/>
            <w:vAlign w:val="bottom"/>
            <w:hideMark/>
          </w:tcPr>
          <w:p w14:paraId="5AE4E6AE"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1.98</w:t>
            </w:r>
          </w:p>
        </w:tc>
        <w:tc>
          <w:tcPr>
            <w:tcW w:w="604" w:type="dxa"/>
            <w:tcBorders>
              <w:top w:val="nil"/>
              <w:left w:val="nil"/>
              <w:bottom w:val="single" w:sz="4" w:space="0" w:color="auto"/>
              <w:right w:val="single" w:sz="4" w:space="0" w:color="auto"/>
            </w:tcBorders>
            <w:shd w:val="clear" w:color="auto" w:fill="auto"/>
            <w:noWrap/>
            <w:vAlign w:val="bottom"/>
            <w:hideMark/>
          </w:tcPr>
          <w:p w14:paraId="1A7295A7"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3.37%</w:t>
            </w:r>
          </w:p>
        </w:tc>
      </w:tr>
      <w:tr w:rsidR="003D525D" w:rsidRPr="003D525D" w14:paraId="432FAECB"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9E79A45"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amocan</w:t>
            </w:r>
          </w:p>
        </w:tc>
        <w:tc>
          <w:tcPr>
            <w:tcW w:w="2430" w:type="dxa"/>
            <w:tcBorders>
              <w:top w:val="nil"/>
              <w:left w:val="nil"/>
              <w:bottom w:val="single" w:sz="4" w:space="0" w:color="auto"/>
              <w:right w:val="single" w:sz="4" w:space="0" w:color="auto"/>
            </w:tcBorders>
            <w:shd w:val="clear" w:color="auto" w:fill="auto"/>
            <w:noWrap/>
            <w:vAlign w:val="bottom"/>
            <w:hideMark/>
          </w:tcPr>
          <w:p w14:paraId="651602D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Lead Plant</w:t>
            </w:r>
          </w:p>
        </w:tc>
        <w:tc>
          <w:tcPr>
            <w:tcW w:w="2970" w:type="dxa"/>
            <w:tcBorders>
              <w:top w:val="nil"/>
              <w:left w:val="nil"/>
              <w:bottom w:val="single" w:sz="4" w:space="0" w:color="auto"/>
              <w:right w:val="single" w:sz="4" w:space="0" w:color="auto"/>
            </w:tcBorders>
            <w:shd w:val="clear" w:color="000000" w:fill="A9D08E"/>
            <w:noWrap/>
            <w:vAlign w:val="bottom"/>
            <w:hideMark/>
          </w:tcPr>
          <w:p w14:paraId="1877A74F"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Amorpha canescens</w:t>
            </w:r>
          </w:p>
        </w:tc>
        <w:tc>
          <w:tcPr>
            <w:tcW w:w="900" w:type="dxa"/>
            <w:tcBorders>
              <w:top w:val="nil"/>
              <w:left w:val="nil"/>
              <w:bottom w:val="single" w:sz="4" w:space="0" w:color="auto"/>
              <w:right w:val="single" w:sz="4" w:space="0" w:color="auto"/>
            </w:tcBorders>
            <w:shd w:val="clear" w:color="auto" w:fill="auto"/>
            <w:noWrap/>
            <w:vAlign w:val="bottom"/>
            <w:hideMark/>
          </w:tcPr>
          <w:p w14:paraId="415A33D4"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3C831359"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0B8A142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0.22</w:t>
            </w:r>
          </w:p>
        </w:tc>
        <w:tc>
          <w:tcPr>
            <w:tcW w:w="604" w:type="dxa"/>
            <w:tcBorders>
              <w:top w:val="nil"/>
              <w:left w:val="nil"/>
              <w:bottom w:val="single" w:sz="4" w:space="0" w:color="auto"/>
              <w:right w:val="single" w:sz="4" w:space="0" w:color="auto"/>
            </w:tcBorders>
            <w:shd w:val="clear" w:color="auto" w:fill="auto"/>
            <w:noWrap/>
            <w:vAlign w:val="bottom"/>
            <w:hideMark/>
          </w:tcPr>
          <w:p w14:paraId="4B34C9D4"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0.38%</w:t>
            </w:r>
          </w:p>
        </w:tc>
      </w:tr>
      <w:tr w:rsidR="003D525D" w:rsidRPr="003D525D" w14:paraId="425FA7A3"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751875A"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astcan</w:t>
            </w:r>
          </w:p>
        </w:tc>
        <w:tc>
          <w:tcPr>
            <w:tcW w:w="2430" w:type="dxa"/>
            <w:tcBorders>
              <w:top w:val="nil"/>
              <w:left w:val="nil"/>
              <w:bottom w:val="single" w:sz="4" w:space="0" w:color="auto"/>
              <w:right w:val="single" w:sz="4" w:space="0" w:color="auto"/>
            </w:tcBorders>
            <w:shd w:val="clear" w:color="auto" w:fill="auto"/>
            <w:noWrap/>
            <w:vAlign w:val="bottom"/>
            <w:hideMark/>
          </w:tcPr>
          <w:p w14:paraId="2DC246DC"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Canada Milkvetch</w:t>
            </w:r>
          </w:p>
        </w:tc>
        <w:tc>
          <w:tcPr>
            <w:tcW w:w="2970" w:type="dxa"/>
            <w:tcBorders>
              <w:top w:val="nil"/>
              <w:left w:val="nil"/>
              <w:bottom w:val="single" w:sz="4" w:space="0" w:color="auto"/>
              <w:right w:val="single" w:sz="4" w:space="0" w:color="auto"/>
            </w:tcBorders>
            <w:shd w:val="clear" w:color="000000" w:fill="A9D08E"/>
            <w:noWrap/>
            <w:vAlign w:val="bottom"/>
            <w:hideMark/>
          </w:tcPr>
          <w:p w14:paraId="1125447C"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Astragalus canadensis</w:t>
            </w:r>
          </w:p>
        </w:tc>
        <w:tc>
          <w:tcPr>
            <w:tcW w:w="900" w:type="dxa"/>
            <w:tcBorders>
              <w:top w:val="nil"/>
              <w:left w:val="nil"/>
              <w:bottom w:val="single" w:sz="4" w:space="0" w:color="auto"/>
              <w:right w:val="single" w:sz="4" w:space="0" w:color="auto"/>
            </w:tcBorders>
            <w:shd w:val="clear" w:color="auto" w:fill="auto"/>
            <w:noWrap/>
            <w:vAlign w:val="bottom"/>
            <w:hideMark/>
          </w:tcPr>
          <w:p w14:paraId="5DC1055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50F7A317"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0.73%</w:t>
            </w:r>
          </w:p>
        </w:tc>
        <w:tc>
          <w:tcPr>
            <w:tcW w:w="1106" w:type="dxa"/>
            <w:tcBorders>
              <w:top w:val="nil"/>
              <w:left w:val="nil"/>
              <w:bottom w:val="single" w:sz="4" w:space="0" w:color="auto"/>
              <w:right w:val="single" w:sz="4" w:space="0" w:color="auto"/>
            </w:tcBorders>
            <w:shd w:val="clear" w:color="auto" w:fill="auto"/>
            <w:noWrap/>
            <w:vAlign w:val="bottom"/>
            <w:hideMark/>
          </w:tcPr>
          <w:p w14:paraId="47388F2F"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1.56</w:t>
            </w:r>
          </w:p>
        </w:tc>
        <w:tc>
          <w:tcPr>
            <w:tcW w:w="604" w:type="dxa"/>
            <w:tcBorders>
              <w:top w:val="nil"/>
              <w:left w:val="nil"/>
              <w:bottom w:val="single" w:sz="4" w:space="0" w:color="auto"/>
              <w:right w:val="single" w:sz="4" w:space="0" w:color="auto"/>
            </w:tcBorders>
            <w:shd w:val="clear" w:color="auto" w:fill="auto"/>
            <w:noWrap/>
            <w:vAlign w:val="bottom"/>
            <w:hideMark/>
          </w:tcPr>
          <w:p w14:paraId="5FD9D224"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2.66%</w:t>
            </w:r>
          </w:p>
        </w:tc>
      </w:tr>
      <w:tr w:rsidR="003D525D" w:rsidRPr="003D525D" w14:paraId="4CB3EB6C"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AAEFC04"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aqucan</w:t>
            </w:r>
          </w:p>
        </w:tc>
        <w:tc>
          <w:tcPr>
            <w:tcW w:w="2430" w:type="dxa"/>
            <w:tcBorders>
              <w:top w:val="nil"/>
              <w:left w:val="nil"/>
              <w:bottom w:val="single" w:sz="4" w:space="0" w:color="auto"/>
              <w:right w:val="single" w:sz="4" w:space="0" w:color="auto"/>
            </w:tcBorders>
            <w:shd w:val="clear" w:color="auto" w:fill="auto"/>
            <w:noWrap/>
            <w:vAlign w:val="bottom"/>
            <w:hideMark/>
          </w:tcPr>
          <w:p w14:paraId="5607238E"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Wild Columbine</w:t>
            </w:r>
          </w:p>
        </w:tc>
        <w:tc>
          <w:tcPr>
            <w:tcW w:w="2970" w:type="dxa"/>
            <w:tcBorders>
              <w:top w:val="nil"/>
              <w:left w:val="nil"/>
              <w:bottom w:val="single" w:sz="4" w:space="0" w:color="auto"/>
              <w:right w:val="single" w:sz="4" w:space="0" w:color="auto"/>
            </w:tcBorders>
            <w:shd w:val="clear" w:color="000000" w:fill="A9D08E"/>
            <w:noWrap/>
            <w:vAlign w:val="bottom"/>
            <w:hideMark/>
          </w:tcPr>
          <w:p w14:paraId="6AEBF352"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Aquilegia canadensis</w:t>
            </w:r>
          </w:p>
        </w:tc>
        <w:tc>
          <w:tcPr>
            <w:tcW w:w="900" w:type="dxa"/>
            <w:tcBorders>
              <w:top w:val="nil"/>
              <w:left w:val="nil"/>
              <w:bottom w:val="single" w:sz="4" w:space="0" w:color="auto"/>
              <w:right w:val="single" w:sz="4" w:space="0" w:color="auto"/>
            </w:tcBorders>
            <w:shd w:val="clear" w:color="auto" w:fill="auto"/>
            <w:noWrap/>
            <w:vAlign w:val="bottom"/>
            <w:hideMark/>
          </w:tcPr>
          <w:p w14:paraId="78E290D7"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26DB724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4BBBF67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0.56</w:t>
            </w:r>
          </w:p>
        </w:tc>
        <w:tc>
          <w:tcPr>
            <w:tcW w:w="604" w:type="dxa"/>
            <w:tcBorders>
              <w:top w:val="nil"/>
              <w:left w:val="nil"/>
              <w:bottom w:val="single" w:sz="4" w:space="0" w:color="auto"/>
              <w:right w:val="single" w:sz="4" w:space="0" w:color="auto"/>
            </w:tcBorders>
            <w:shd w:val="clear" w:color="auto" w:fill="auto"/>
            <w:noWrap/>
            <w:vAlign w:val="bottom"/>
            <w:hideMark/>
          </w:tcPr>
          <w:p w14:paraId="04EB29E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0.95%</w:t>
            </w:r>
          </w:p>
        </w:tc>
      </w:tr>
      <w:tr w:rsidR="003D525D" w:rsidRPr="003D525D" w14:paraId="717AE97F"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D5B59EA"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dalcan</w:t>
            </w:r>
          </w:p>
        </w:tc>
        <w:tc>
          <w:tcPr>
            <w:tcW w:w="2430" w:type="dxa"/>
            <w:tcBorders>
              <w:top w:val="nil"/>
              <w:left w:val="nil"/>
              <w:bottom w:val="single" w:sz="4" w:space="0" w:color="auto"/>
              <w:right w:val="single" w:sz="4" w:space="0" w:color="auto"/>
            </w:tcBorders>
            <w:shd w:val="clear" w:color="auto" w:fill="auto"/>
            <w:noWrap/>
            <w:vAlign w:val="bottom"/>
            <w:hideMark/>
          </w:tcPr>
          <w:p w14:paraId="24952B05"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White Prairie Clover</w:t>
            </w:r>
          </w:p>
        </w:tc>
        <w:tc>
          <w:tcPr>
            <w:tcW w:w="2970" w:type="dxa"/>
            <w:tcBorders>
              <w:top w:val="nil"/>
              <w:left w:val="nil"/>
              <w:bottom w:val="single" w:sz="4" w:space="0" w:color="auto"/>
              <w:right w:val="single" w:sz="4" w:space="0" w:color="auto"/>
            </w:tcBorders>
            <w:shd w:val="clear" w:color="000000" w:fill="A9D08E"/>
            <w:noWrap/>
            <w:vAlign w:val="bottom"/>
            <w:hideMark/>
          </w:tcPr>
          <w:p w14:paraId="09A01D7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Dalea candida</w:t>
            </w:r>
          </w:p>
        </w:tc>
        <w:tc>
          <w:tcPr>
            <w:tcW w:w="900" w:type="dxa"/>
            <w:tcBorders>
              <w:top w:val="nil"/>
              <w:left w:val="nil"/>
              <w:bottom w:val="single" w:sz="4" w:space="0" w:color="auto"/>
              <w:right w:val="single" w:sz="4" w:space="0" w:color="auto"/>
            </w:tcBorders>
            <w:shd w:val="clear" w:color="auto" w:fill="auto"/>
            <w:noWrap/>
            <w:vAlign w:val="bottom"/>
            <w:hideMark/>
          </w:tcPr>
          <w:p w14:paraId="5E96E5A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5DF4EA7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0.17%</w:t>
            </w:r>
          </w:p>
        </w:tc>
        <w:tc>
          <w:tcPr>
            <w:tcW w:w="1106" w:type="dxa"/>
            <w:tcBorders>
              <w:top w:val="nil"/>
              <w:left w:val="nil"/>
              <w:bottom w:val="single" w:sz="4" w:space="0" w:color="auto"/>
              <w:right w:val="single" w:sz="4" w:space="0" w:color="auto"/>
            </w:tcBorders>
            <w:shd w:val="clear" w:color="auto" w:fill="auto"/>
            <w:noWrap/>
            <w:vAlign w:val="bottom"/>
            <w:hideMark/>
          </w:tcPr>
          <w:p w14:paraId="17D3DD4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0.42</w:t>
            </w:r>
          </w:p>
        </w:tc>
        <w:tc>
          <w:tcPr>
            <w:tcW w:w="604" w:type="dxa"/>
            <w:tcBorders>
              <w:top w:val="nil"/>
              <w:left w:val="nil"/>
              <w:bottom w:val="single" w:sz="4" w:space="0" w:color="auto"/>
              <w:right w:val="single" w:sz="4" w:space="0" w:color="auto"/>
            </w:tcBorders>
            <w:shd w:val="clear" w:color="auto" w:fill="auto"/>
            <w:noWrap/>
            <w:vAlign w:val="bottom"/>
            <w:hideMark/>
          </w:tcPr>
          <w:p w14:paraId="35DCC4E9"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0.71%</w:t>
            </w:r>
          </w:p>
        </w:tc>
      </w:tr>
      <w:tr w:rsidR="003D525D" w:rsidRPr="003D525D" w14:paraId="62BBA34D"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35C989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dalpur</w:t>
            </w:r>
          </w:p>
        </w:tc>
        <w:tc>
          <w:tcPr>
            <w:tcW w:w="2430" w:type="dxa"/>
            <w:tcBorders>
              <w:top w:val="nil"/>
              <w:left w:val="nil"/>
              <w:bottom w:val="single" w:sz="4" w:space="0" w:color="auto"/>
              <w:right w:val="single" w:sz="4" w:space="0" w:color="auto"/>
            </w:tcBorders>
            <w:shd w:val="clear" w:color="auto" w:fill="auto"/>
            <w:noWrap/>
            <w:vAlign w:val="bottom"/>
            <w:hideMark/>
          </w:tcPr>
          <w:p w14:paraId="62567840"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Purple Prairie Clover</w:t>
            </w:r>
          </w:p>
        </w:tc>
        <w:tc>
          <w:tcPr>
            <w:tcW w:w="2970" w:type="dxa"/>
            <w:tcBorders>
              <w:top w:val="nil"/>
              <w:left w:val="nil"/>
              <w:bottom w:val="single" w:sz="4" w:space="0" w:color="auto"/>
              <w:right w:val="single" w:sz="4" w:space="0" w:color="auto"/>
            </w:tcBorders>
            <w:shd w:val="clear" w:color="000000" w:fill="A9D08E"/>
            <w:noWrap/>
            <w:vAlign w:val="bottom"/>
            <w:hideMark/>
          </w:tcPr>
          <w:p w14:paraId="2A500D3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Dalea purpurea</w:t>
            </w:r>
          </w:p>
        </w:tc>
        <w:tc>
          <w:tcPr>
            <w:tcW w:w="900" w:type="dxa"/>
            <w:tcBorders>
              <w:top w:val="nil"/>
              <w:left w:val="nil"/>
              <w:bottom w:val="single" w:sz="4" w:space="0" w:color="auto"/>
              <w:right w:val="single" w:sz="4" w:space="0" w:color="auto"/>
            </w:tcBorders>
            <w:shd w:val="clear" w:color="auto" w:fill="auto"/>
            <w:noWrap/>
            <w:vAlign w:val="bottom"/>
            <w:hideMark/>
          </w:tcPr>
          <w:p w14:paraId="5C17A1E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0.18</w:t>
            </w:r>
          </w:p>
        </w:tc>
        <w:tc>
          <w:tcPr>
            <w:tcW w:w="1170" w:type="dxa"/>
            <w:tcBorders>
              <w:top w:val="nil"/>
              <w:left w:val="nil"/>
              <w:bottom w:val="single" w:sz="4" w:space="0" w:color="auto"/>
              <w:right w:val="single" w:sz="4" w:space="0" w:color="auto"/>
            </w:tcBorders>
            <w:shd w:val="clear" w:color="auto" w:fill="auto"/>
            <w:noWrap/>
            <w:vAlign w:val="bottom"/>
            <w:hideMark/>
          </w:tcPr>
          <w:p w14:paraId="11AB6AE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0.52%</w:t>
            </w:r>
          </w:p>
        </w:tc>
        <w:tc>
          <w:tcPr>
            <w:tcW w:w="1106" w:type="dxa"/>
            <w:tcBorders>
              <w:top w:val="nil"/>
              <w:left w:val="nil"/>
              <w:bottom w:val="single" w:sz="4" w:space="0" w:color="auto"/>
              <w:right w:val="single" w:sz="4" w:space="0" w:color="auto"/>
            </w:tcBorders>
            <w:shd w:val="clear" w:color="auto" w:fill="auto"/>
            <w:noWrap/>
            <w:vAlign w:val="bottom"/>
            <w:hideMark/>
          </w:tcPr>
          <w:p w14:paraId="78319C33"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0.99</w:t>
            </w:r>
          </w:p>
        </w:tc>
        <w:tc>
          <w:tcPr>
            <w:tcW w:w="604" w:type="dxa"/>
            <w:tcBorders>
              <w:top w:val="nil"/>
              <w:left w:val="nil"/>
              <w:bottom w:val="single" w:sz="4" w:space="0" w:color="auto"/>
              <w:right w:val="single" w:sz="4" w:space="0" w:color="auto"/>
            </w:tcBorders>
            <w:shd w:val="clear" w:color="auto" w:fill="auto"/>
            <w:noWrap/>
            <w:vAlign w:val="bottom"/>
            <w:hideMark/>
          </w:tcPr>
          <w:p w14:paraId="224240C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1.69%</w:t>
            </w:r>
          </w:p>
        </w:tc>
      </w:tr>
      <w:tr w:rsidR="003D525D" w:rsidRPr="003D525D" w14:paraId="271D4640"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374A3BA"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helhel</w:t>
            </w:r>
          </w:p>
        </w:tc>
        <w:tc>
          <w:tcPr>
            <w:tcW w:w="2430" w:type="dxa"/>
            <w:tcBorders>
              <w:top w:val="nil"/>
              <w:left w:val="nil"/>
              <w:bottom w:val="single" w:sz="4" w:space="0" w:color="auto"/>
              <w:right w:val="single" w:sz="4" w:space="0" w:color="auto"/>
            </w:tcBorders>
            <w:shd w:val="clear" w:color="auto" w:fill="auto"/>
            <w:noWrap/>
            <w:vAlign w:val="bottom"/>
            <w:hideMark/>
          </w:tcPr>
          <w:p w14:paraId="3CB9FFD8"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Ox-eye Sunflower</w:t>
            </w:r>
          </w:p>
        </w:tc>
        <w:tc>
          <w:tcPr>
            <w:tcW w:w="2970" w:type="dxa"/>
            <w:tcBorders>
              <w:top w:val="nil"/>
              <w:left w:val="nil"/>
              <w:bottom w:val="single" w:sz="4" w:space="0" w:color="auto"/>
              <w:right w:val="single" w:sz="4" w:space="0" w:color="auto"/>
            </w:tcBorders>
            <w:shd w:val="clear" w:color="000000" w:fill="A9D08E"/>
            <w:noWrap/>
            <w:vAlign w:val="bottom"/>
            <w:hideMark/>
          </w:tcPr>
          <w:p w14:paraId="4698E32D"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Heliopsis helianthoides</w:t>
            </w:r>
          </w:p>
        </w:tc>
        <w:tc>
          <w:tcPr>
            <w:tcW w:w="900" w:type="dxa"/>
            <w:tcBorders>
              <w:top w:val="nil"/>
              <w:left w:val="nil"/>
              <w:bottom w:val="single" w:sz="4" w:space="0" w:color="auto"/>
              <w:right w:val="single" w:sz="4" w:space="0" w:color="auto"/>
            </w:tcBorders>
            <w:shd w:val="clear" w:color="auto" w:fill="auto"/>
            <w:noWrap/>
            <w:vAlign w:val="bottom"/>
            <w:hideMark/>
          </w:tcPr>
          <w:p w14:paraId="725009C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0.37</w:t>
            </w:r>
          </w:p>
        </w:tc>
        <w:tc>
          <w:tcPr>
            <w:tcW w:w="1170" w:type="dxa"/>
            <w:tcBorders>
              <w:top w:val="nil"/>
              <w:left w:val="nil"/>
              <w:bottom w:val="single" w:sz="4" w:space="0" w:color="auto"/>
              <w:right w:val="single" w:sz="4" w:space="0" w:color="auto"/>
            </w:tcBorders>
            <w:shd w:val="clear" w:color="auto" w:fill="auto"/>
            <w:noWrap/>
            <w:vAlign w:val="bottom"/>
            <w:hideMark/>
          </w:tcPr>
          <w:p w14:paraId="03947F6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1.08%</w:t>
            </w:r>
          </w:p>
        </w:tc>
        <w:tc>
          <w:tcPr>
            <w:tcW w:w="1106" w:type="dxa"/>
            <w:tcBorders>
              <w:top w:val="nil"/>
              <w:left w:val="nil"/>
              <w:bottom w:val="single" w:sz="4" w:space="0" w:color="auto"/>
              <w:right w:val="single" w:sz="4" w:space="0" w:color="auto"/>
            </w:tcBorders>
            <w:shd w:val="clear" w:color="auto" w:fill="auto"/>
            <w:noWrap/>
            <w:vAlign w:val="bottom"/>
            <w:hideMark/>
          </w:tcPr>
          <w:p w14:paraId="72E9219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0.86</w:t>
            </w:r>
          </w:p>
        </w:tc>
        <w:tc>
          <w:tcPr>
            <w:tcW w:w="604" w:type="dxa"/>
            <w:tcBorders>
              <w:top w:val="nil"/>
              <w:left w:val="nil"/>
              <w:bottom w:val="single" w:sz="4" w:space="0" w:color="auto"/>
              <w:right w:val="single" w:sz="4" w:space="0" w:color="auto"/>
            </w:tcBorders>
            <w:shd w:val="clear" w:color="auto" w:fill="auto"/>
            <w:noWrap/>
            <w:vAlign w:val="bottom"/>
            <w:hideMark/>
          </w:tcPr>
          <w:p w14:paraId="74BA38A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1.46%</w:t>
            </w:r>
          </w:p>
        </w:tc>
      </w:tr>
      <w:tr w:rsidR="003D525D" w:rsidRPr="003D525D" w14:paraId="1F19335E"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91CD36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lescap</w:t>
            </w:r>
          </w:p>
        </w:tc>
        <w:tc>
          <w:tcPr>
            <w:tcW w:w="2430" w:type="dxa"/>
            <w:tcBorders>
              <w:top w:val="nil"/>
              <w:left w:val="nil"/>
              <w:bottom w:val="single" w:sz="4" w:space="0" w:color="auto"/>
              <w:right w:val="single" w:sz="4" w:space="0" w:color="auto"/>
            </w:tcBorders>
            <w:shd w:val="clear" w:color="auto" w:fill="auto"/>
            <w:noWrap/>
            <w:vAlign w:val="bottom"/>
            <w:hideMark/>
          </w:tcPr>
          <w:p w14:paraId="51E6DB34"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Round-headed Bush Clover</w:t>
            </w:r>
          </w:p>
        </w:tc>
        <w:tc>
          <w:tcPr>
            <w:tcW w:w="2970" w:type="dxa"/>
            <w:tcBorders>
              <w:top w:val="nil"/>
              <w:left w:val="nil"/>
              <w:bottom w:val="single" w:sz="4" w:space="0" w:color="auto"/>
              <w:right w:val="single" w:sz="4" w:space="0" w:color="auto"/>
            </w:tcBorders>
            <w:shd w:val="clear" w:color="000000" w:fill="A9D08E"/>
            <w:noWrap/>
            <w:vAlign w:val="bottom"/>
            <w:hideMark/>
          </w:tcPr>
          <w:p w14:paraId="207429FE"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Lespedeza capitata</w:t>
            </w:r>
          </w:p>
        </w:tc>
        <w:tc>
          <w:tcPr>
            <w:tcW w:w="900" w:type="dxa"/>
            <w:tcBorders>
              <w:top w:val="nil"/>
              <w:left w:val="nil"/>
              <w:bottom w:val="single" w:sz="4" w:space="0" w:color="auto"/>
              <w:right w:val="single" w:sz="4" w:space="0" w:color="auto"/>
            </w:tcBorders>
            <w:shd w:val="clear" w:color="auto" w:fill="auto"/>
            <w:noWrap/>
            <w:vAlign w:val="bottom"/>
            <w:hideMark/>
          </w:tcPr>
          <w:p w14:paraId="237BAF6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5B0573E9"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0.20%</w:t>
            </w:r>
          </w:p>
        </w:tc>
        <w:tc>
          <w:tcPr>
            <w:tcW w:w="1106" w:type="dxa"/>
            <w:tcBorders>
              <w:top w:val="nil"/>
              <w:left w:val="nil"/>
              <w:bottom w:val="single" w:sz="4" w:space="0" w:color="auto"/>
              <w:right w:val="single" w:sz="4" w:space="0" w:color="auto"/>
            </w:tcBorders>
            <w:shd w:val="clear" w:color="auto" w:fill="auto"/>
            <w:noWrap/>
            <w:vAlign w:val="bottom"/>
            <w:hideMark/>
          </w:tcPr>
          <w:p w14:paraId="7B3C9BE4"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0.21</w:t>
            </w:r>
          </w:p>
        </w:tc>
        <w:tc>
          <w:tcPr>
            <w:tcW w:w="604" w:type="dxa"/>
            <w:tcBorders>
              <w:top w:val="nil"/>
              <w:left w:val="nil"/>
              <w:bottom w:val="single" w:sz="4" w:space="0" w:color="auto"/>
              <w:right w:val="single" w:sz="4" w:space="0" w:color="auto"/>
            </w:tcBorders>
            <w:shd w:val="clear" w:color="auto" w:fill="auto"/>
            <w:noWrap/>
            <w:vAlign w:val="bottom"/>
            <w:hideMark/>
          </w:tcPr>
          <w:p w14:paraId="5F35696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0.35%</w:t>
            </w:r>
          </w:p>
        </w:tc>
      </w:tr>
      <w:tr w:rsidR="003D525D" w:rsidRPr="003D525D" w14:paraId="710565C4"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4D4514D"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monfis</w:t>
            </w:r>
          </w:p>
        </w:tc>
        <w:tc>
          <w:tcPr>
            <w:tcW w:w="2430" w:type="dxa"/>
            <w:tcBorders>
              <w:top w:val="nil"/>
              <w:left w:val="nil"/>
              <w:bottom w:val="single" w:sz="4" w:space="0" w:color="auto"/>
              <w:right w:val="single" w:sz="4" w:space="0" w:color="auto"/>
            </w:tcBorders>
            <w:shd w:val="clear" w:color="auto" w:fill="auto"/>
            <w:noWrap/>
            <w:vAlign w:val="bottom"/>
            <w:hideMark/>
          </w:tcPr>
          <w:p w14:paraId="003FBAA3"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Wild Bergamot</w:t>
            </w:r>
          </w:p>
        </w:tc>
        <w:tc>
          <w:tcPr>
            <w:tcW w:w="2970" w:type="dxa"/>
            <w:tcBorders>
              <w:top w:val="nil"/>
              <w:left w:val="nil"/>
              <w:bottom w:val="single" w:sz="4" w:space="0" w:color="auto"/>
              <w:right w:val="single" w:sz="4" w:space="0" w:color="auto"/>
            </w:tcBorders>
            <w:shd w:val="clear" w:color="000000" w:fill="A9D08E"/>
            <w:noWrap/>
            <w:vAlign w:val="bottom"/>
            <w:hideMark/>
          </w:tcPr>
          <w:p w14:paraId="27E7B384"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Monarda fistulosa</w:t>
            </w:r>
          </w:p>
        </w:tc>
        <w:tc>
          <w:tcPr>
            <w:tcW w:w="900" w:type="dxa"/>
            <w:tcBorders>
              <w:top w:val="nil"/>
              <w:left w:val="nil"/>
              <w:bottom w:val="single" w:sz="4" w:space="0" w:color="auto"/>
              <w:right w:val="single" w:sz="4" w:space="0" w:color="auto"/>
            </w:tcBorders>
            <w:shd w:val="clear" w:color="auto" w:fill="auto"/>
            <w:noWrap/>
            <w:vAlign w:val="bottom"/>
            <w:hideMark/>
          </w:tcPr>
          <w:p w14:paraId="7EDEA08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3DC2220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0.20%</w:t>
            </w:r>
          </w:p>
        </w:tc>
        <w:tc>
          <w:tcPr>
            <w:tcW w:w="1106" w:type="dxa"/>
            <w:tcBorders>
              <w:top w:val="nil"/>
              <w:left w:val="nil"/>
              <w:bottom w:val="single" w:sz="4" w:space="0" w:color="auto"/>
              <w:right w:val="single" w:sz="4" w:space="0" w:color="auto"/>
            </w:tcBorders>
            <w:shd w:val="clear" w:color="auto" w:fill="auto"/>
            <w:noWrap/>
            <w:vAlign w:val="bottom"/>
            <w:hideMark/>
          </w:tcPr>
          <w:p w14:paraId="5BA05A7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1.80</w:t>
            </w:r>
          </w:p>
        </w:tc>
        <w:tc>
          <w:tcPr>
            <w:tcW w:w="604" w:type="dxa"/>
            <w:tcBorders>
              <w:top w:val="nil"/>
              <w:left w:val="nil"/>
              <w:bottom w:val="single" w:sz="4" w:space="0" w:color="auto"/>
              <w:right w:val="single" w:sz="4" w:space="0" w:color="auto"/>
            </w:tcBorders>
            <w:shd w:val="clear" w:color="auto" w:fill="auto"/>
            <w:noWrap/>
            <w:vAlign w:val="bottom"/>
            <w:hideMark/>
          </w:tcPr>
          <w:p w14:paraId="31BB144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3.06%</w:t>
            </w:r>
          </w:p>
        </w:tc>
      </w:tr>
      <w:tr w:rsidR="003D525D" w:rsidRPr="003D525D" w14:paraId="6F769A7B"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1E1413"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osmcla</w:t>
            </w:r>
          </w:p>
        </w:tc>
        <w:tc>
          <w:tcPr>
            <w:tcW w:w="2430" w:type="dxa"/>
            <w:tcBorders>
              <w:top w:val="nil"/>
              <w:left w:val="nil"/>
              <w:bottom w:val="single" w:sz="4" w:space="0" w:color="auto"/>
              <w:right w:val="single" w:sz="4" w:space="0" w:color="auto"/>
            </w:tcBorders>
            <w:shd w:val="clear" w:color="auto" w:fill="auto"/>
            <w:noWrap/>
            <w:vAlign w:val="bottom"/>
            <w:hideMark/>
          </w:tcPr>
          <w:p w14:paraId="57F5111D"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Sweet Cicely</w:t>
            </w:r>
          </w:p>
        </w:tc>
        <w:tc>
          <w:tcPr>
            <w:tcW w:w="2970" w:type="dxa"/>
            <w:tcBorders>
              <w:top w:val="nil"/>
              <w:left w:val="nil"/>
              <w:bottom w:val="single" w:sz="4" w:space="0" w:color="auto"/>
              <w:right w:val="single" w:sz="4" w:space="0" w:color="auto"/>
            </w:tcBorders>
            <w:shd w:val="clear" w:color="000000" w:fill="A9D08E"/>
            <w:noWrap/>
            <w:vAlign w:val="bottom"/>
            <w:hideMark/>
          </w:tcPr>
          <w:p w14:paraId="6F9E7B3F"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Osmorhiza claytonii</w:t>
            </w:r>
          </w:p>
        </w:tc>
        <w:tc>
          <w:tcPr>
            <w:tcW w:w="900" w:type="dxa"/>
            <w:tcBorders>
              <w:top w:val="nil"/>
              <w:left w:val="nil"/>
              <w:bottom w:val="single" w:sz="4" w:space="0" w:color="auto"/>
              <w:right w:val="single" w:sz="4" w:space="0" w:color="auto"/>
            </w:tcBorders>
            <w:shd w:val="clear" w:color="auto" w:fill="auto"/>
            <w:noWrap/>
            <w:vAlign w:val="bottom"/>
            <w:hideMark/>
          </w:tcPr>
          <w:p w14:paraId="2DEB0770"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2C892EB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25D263A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0.05</w:t>
            </w:r>
          </w:p>
        </w:tc>
        <w:tc>
          <w:tcPr>
            <w:tcW w:w="604" w:type="dxa"/>
            <w:tcBorders>
              <w:top w:val="nil"/>
              <w:left w:val="nil"/>
              <w:bottom w:val="single" w:sz="4" w:space="0" w:color="auto"/>
              <w:right w:val="single" w:sz="4" w:space="0" w:color="auto"/>
            </w:tcBorders>
            <w:shd w:val="clear" w:color="auto" w:fill="auto"/>
            <w:noWrap/>
            <w:vAlign w:val="bottom"/>
            <w:hideMark/>
          </w:tcPr>
          <w:p w14:paraId="13459520"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0.08%</w:t>
            </w:r>
          </w:p>
        </w:tc>
      </w:tr>
      <w:tr w:rsidR="003D525D" w:rsidRPr="003D525D" w14:paraId="45A2D218"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41140D1"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lastRenderedPageBreak/>
              <w:t>rosbla</w:t>
            </w:r>
          </w:p>
        </w:tc>
        <w:tc>
          <w:tcPr>
            <w:tcW w:w="2430" w:type="dxa"/>
            <w:tcBorders>
              <w:top w:val="nil"/>
              <w:left w:val="nil"/>
              <w:bottom w:val="single" w:sz="4" w:space="0" w:color="auto"/>
              <w:right w:val="single" w:sz="4" w:space="0" w:color="auto"/>
            </w:tcBorders>
            <w:shd w:val="clear" w:color="auto" w:fill="auto"/>
            <w:noWrap/>
            <w:vAlign w:val="bottom"/>
            <w:hideMark/>
          </w:tcPr>
          <w:p w14:paraId="14F06D91"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Smooth Wild Rose</w:t>
            </w:r>
          </w:p>
        </w:tc>
        <w:tc>
          <w:tcPr>
            <w:tcW w:w="2970" w:type="dxa"/>
            <w:tcBorders>
              <w:top w:val="nil"/>
              <w:left w:val="nil"/>
              <w:bottom w:val="single" w:sz="4" w:space="0" w:color="auto"/>
              <w:right w:val="single" w:sz="4" w:space="0" w:color="auto"/>
            </w:tcBorders>
            <w:shd w:val="clear" w:color="000000" w:fill="A9D08E"/>
            <w:noWrap/>
            <w:vAlign w:val="bottom"/>
            <w:hideMark/>
          </w:tcPr>
          <w:p w14:paraId="66A80CC5"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Rosa blanda</w:t>
            </w:r>
          </w:p>
        </w:tc>
        <w:tc>
          <w:tcPr>
            <w:tcW w:w="900" w:type="dxa"/>
            <w:tcBorders>
              <w:top w:val="nil"/>
              <w:left w:val="nil"/>
              <w:bottom w:val="single" w:sz="4" w:space="0" w:color="auto"/>
              <w:right w:val="single" w:sz="4" w:space="0" w:color="auto"/>
            </w:tcBorders>
            <w:shd w:val="clear" w:color="auto" w:fill="auto"/>
            <w:noWrap/>
            <w:vAlign w:val="bottom"/>
            <w:hideMark/>
          </w:tcPr>
          <w:p w14:paraId="57FECB24"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64C3FB4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0.20%</w:t>
            </w:r>
          </w:p>
        </w:tc>
        <w:tc>
          <w:tcPr>
            <w:tcW w:w="1106" w:type="dxa"/>
            <w:tcBorders>
              <w:top w:val="nil"/>
              <w:left w:val="nil"/>
              <w:bottom w:val="single" w:sz="4" w:space="0" w:color="auto"/>
              <w:right w:val="single" w:sz="4" w:space="0" w:color="auto"/>
            </w:tcBorders>
            <w:shd w:val="clear" w:color="auto" w:fill="auto"/>
            <w:noWrap/>
            <w:vAlign w:val="bottom"/>
            <w:hideMark/>
          </w:tcPr>
          <w:p w14:paraId="4D8C5692"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0.07</w:t>
            </w:r>
          </w:p>
        </w:tc>
        <w:tc>
          <w:tcPr>
            <w:tcW w:w="604" w:type="dxa"/>
            <w:tcBorders>
              <w:top w:val="nil"/>
              <w:left w:val="nil"/>
              <w:bottom w:val="single" w:sz="4" w:space="0" w:color="auto"/>
              <w:right w:val="single" w:sz="4" w:space="0" w:color="auto"/>
            </w:tcBorders>
            <w:shd w:val="clear" w:color="auto" w:fill="auto"/>
            <w:noWrap/>
            <w:vAlign w:val="bottom"/>
            <w:hideMark/>
          </w:tcPr>
          <w:p w14:paraId="1BE1EF37"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0.11%</w:t>
            </w:r>
          </w:p>
        </w:tc>
      </w:tr>
      <w:tr w:rsidR="003D525D" w:rsidRPr="003D525D" w14:paraId="42B1EBBB"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262B6A4"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rudhir</w:t>
            </w:r>
          </w:p>
        </w:tc>
        <w:tc>
          <w:tcPr>
            <w:tcW w:w="2430" w:type="dxa"/>
            <w:tcBorders>
              <w:top w:val="nil"/>
              <w:left w:val="nil"/>
              <w:bottom w:val="single" w:sz="4" w:space="0" w:color="auto"/>
              <w:right w:val="single" w:sz="4" w:space="0" w:color="auto"/>
            </w:tcBorders>
            <w:shd w:val="clear" w:color="auto" w:fill="auto"/>
            <w:noWrap/>
            <w:vAlign w:val="bottom"/>
            <w:hideMark/>
          </w:tcPr>
          <w:p w14:paraId="700575D6"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Black-eyed Susan</w:t>
            </w:r>
          </w:p>
        </w:tc>
        <w:tc>
          <w:tcPr>
            <w:tcW w:w="2970" w:type="dxa"/>
            <w:tcBorders>
              <w:top w:val="nil"/>
              <w:left w:val="nil"/>
              <w:bottom w:val="single" w:sz="4" w:space="0" w:color="auto"/>
              <w:right w:val="single" w:sz="4" w:space="0" w:color="auto"/>
            </w:tcBorders>
            <w:shd w:val="clear" w:color="000000" w:fill="A9D08E"/>
            <w:noWrap/>
            <w:vAlign w:val="bottom"/>
            <w:hideMark/>
          </w:tcPr>
          <w:p w14:paraId="1C867ECB"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Rudbeckia hirta</w:t>
            </w:r>
          </w:p>
        </w:tc>
        <w:tc>
          <w:tcPr>
            <w:tcW w:w="900" w:type="dxa"/>
            <w:tcBorders>
              <w:top w:val="nil"/>
              <w:left w:val="nil"/>
              <w:bottom w:val="single" w:sz="4" w:space="0" w:color="auto"/>
              <w:right w:val="single" w:sz="4" w:space="0" w:color="auto"/>
            </w:tcBorders>
            <w:shd w:val="clear" w:color="auto" w:fill="auto"/>
            <w:noWrap/>
            <w:vAlign w:val="bottom"/>
            <w:hideMark/>
          </w:tcPr>
          <w:p w14:paraId="6EBAE28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0.20</w:t>
            </w:r>
          </w:p>
        </w:tc>
        <w:tc>
          <w:tcPr>
            <w:tcW w:w="1170" w:type="dxa"/>
            <w:tcBorders>
              <w:top w:val="nil"/>
              <w:left w:val="nil"/>
              <w:bottom w:val="single" w:sz="4" w:space="0" w:color="auto"/>
              <w:right w:val="single" w:sz="4" w:space="0" w:color="auto"/>
            </w:tcBorders>
            <w:shd w:val="clear" w:color="auto" w:fill="auto"/>
            <w:noWrap/>
            <w:vAlign w:val="bottom"/>
            <w:hideMark/>
          </w:tcPr>
          <w:p w14:paraId="1291120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0.58%</w:t>
            </w:r>
          </w:p>
        </w:tc>
        <w:tc>
          <w:tcPr>
            <w:tcW w:w="1106" w:type="dxa"/>
            <w:tcBorders>
              <w:top w:val="nil"/>
              <w:left w:val="nil"/>
              <w:bottom w:val="single" w:sz="4" w:space="0" w:color="auto"/>
              <w:right w:val="single" w:sz="4" w:space="0" w:color="auto"/>
            </w:tcBorders>
            <w:shd w:val="clear" w:color="auto" w:fill="auto"/>
            <w:noWrap/>
            <w:vAlign w:val="bottom"/>
            <w:hideMark/>
          </w:tcPr>
          <w:p w14:paraId="626DB7B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6.76</w:t>
            </w:r>
          </w:p>
        </w:tc>
        <w:tc>
          <w:tcPr>
            <w:tcW w:w="604" w:type="dxa"/>
            <w:tcBorders>
              <w:top w:val="nil"/>
              <w:left w:val="nil"/>
              <w:bottom w:val="single" w:sz="4" w:space="0" w:color="auto"/>
              <w:right w:val="single" w:sz="4" w:space="0" w:color="auto"/>
            </w:tcBorders>
            <w:shd w:val="clear" w:color="auto" w:fill="auto"/>
            <w:noWrap/>
            <w:vAlign w:val="bottom"/>
            <w:hideMark/>
          </w:tcPr>
          <w:p w14:paraId="262DB62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11.50%</w:t>
            </w:r>
          </w:p>
        </w:tc>
      </w:tr>
      <w:tr w:rsidR="003D525D" w:rsidRPr="003D525D" w14:paraId="2C5666E1"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AD3E8C"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rudlac</w:t>
            </w:r>
          </w:p>
        </w:tc>
        <w:tc>
          <w:tcPr>
            <w:tcW w:w="2430" w:type="dxa"/>
            <w:tcBorders>
              <w:top w:val="nil"/>
              <w:left w:val="nil"/>
              <w:bottom w:val="single" w:sz="4" w:space="0" w:color="auto"/>
              <w:right w:val="single" w:sz="4" w:space="0" w:color="auto"/>
            </w:tcBorders>
            <w:shd w:val="clear" w:color="auto" w:fill="auto"/>
            <w:noWrap/>
            <w:vAlign w:val="bottom"/>
            <w:hideMark/>
          </w:tcPr>
          <w:p w14:paraId="174563FE"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Cutleaf Coneflower</w:t>
            </w:r>
          </w:p>
        </w:tc>
        <w:tc>
          <w:tcPr>
            <w:tcW w:w="2970" w:type="dxa"/>
            <w:tcBorders>
              <w:top w:val="nil"/>
              <w:left w:val="nil"/>
              <w:bottom w:val="single" w:sz="4" w:space="0" w:color="auto"/>
              <w:right w:val="single" w:sz="4" w:space="0" w:color="auto"/>
            </w:tcBorders>
            <w:shd w:val="clear" w:color="000000" w:fill="A9D08E"/>
            <w:noWrap/>
            <w:vAlign w:val="bottom"/>
            <w:hideMark/>
          </w:tcPr>
          <w:p w14:paraId="5C19C6A9"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Rudbeckia laciniata</w:t>
            </w:r>
          </w:p>
        </w:tc>
        <w:tc>
          <w:tcPr>
            <w:tcW w:w="900" w:type="dxa"/>
            <w:tcBorders>
              <w:top w:val="nil"/>
              <w:left w:val="nil"/>
              <w:bottom w:val="single" w:sz="4" w:space="0" w:color="auto"/>
              <w:right w:val="single" w:sz="4" w:space="0" w:color="auto"/>
            </w:tcBorders>
            <w:shd w:val="clear" w:color="auto" w:fill="auto"/>
            <w:noWrap/>
            <w:vAlign w:val="bottom"/>
            <w:hideMark/>
          </w:tcPr>
          <w:p w14:paraId="63E734D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37E3B23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0.17%</w:t>
            </w:r>
          </w:p>
        </w:tc>
        <w:tc>
          <w:tcPr>
            <w:tcW w:w="1106" w:type="dxa"/>
            <w:tcBorders>
              <w:top w:val="nil"/>
              <w:left w:val="nil"/>
              <w:bottom w:val="single" w:sz="4" w:space="0" w:color="auto"/>
              <w:right w:val="single" w:sz="4" w:space="0" w:color="auto"/>
            </w:tcBorders>
            <w:shd w:val="clear" w:color="auto" w:fill="auto"/>
            <w:noWrap/>
            <w:vAlign w:val="bottom"/>
            <w:hideMark/>
          </w:tcPr>
          <w:p w14:paraId="3539B197"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0.31</w:t>
            </w:r>
          </w:p>
        </w:tc>
        <w:tc>
          <w:tcPr>
            <w:tcW w:w="604" w:type="dxa"/>
            <w:tcBorders>
              <w:top w:val="nil"/>
              <w:left w:val="nil"/>
              <w:bottom w:val="single" w:sz="4" w:space="0" w:color="auto"/>
              <w:right w:val="single" w:sz="4" w:space="0" w:color="auto"/>
            </w:tcBorders>
            <w:shd w:val="clear" w:color="auto" w:fill="auto"/>
            <w:noWrap/>
            <w:vAlign w:val="bottom"/>
            <w:hideMark/>
          </w:tcPr>
          <w:p w14:paraId="015EC91F"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0.52%</w:t>
            </w:r>
          </w:p>
        </w:tc>
      </w:tr>
      <w:tr w:rsidR="003D525D" w:rsidRPr="003D525D" w14:paraId="5405136F"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9B59D8F"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solspe</w:t>
            </w:r>
          </w:p>
        </w:tc>
        <w:tc>
          <w:tcPr>
            <w:tcW w:w="2430" w:type="dxa"/>
            <w:tcBorders>
              <w:top w:val="nil"/>
              <w:left w:val="nil"/>
              <w:bottom w:val="single" w:sz="4" w:space="0" w:color="auto"/>
              <w:right w:val="single" w:sz="4" w:space="0" w:color="auto"/>
            </w:tcBorders>
            <w:shd w:val="clear" w:color="auto" w:fill="auto"/>
            <w:noWrap/>
            <w:vAlign w:val="bottom"/>
            <w:hideMark/>
          </w:tcPr>
          <w:p w14:paraId="176A316F"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Showy Goldenrod</w:t>
            </w:r>
          </w:p>
        </w:tc>
        <w:tc>
          <w:tcPr>
            <w:tcW w:w="2970" w:type="dxa"/>
            <w:tcBorders>
              <w:top w:val="nil"/>
              <w:left w:val="nil"/>
              <w:bottom w:val="single" w:sz="4" w:space="0" w:color="auto"/>
              <w:right w:val="single" w:sz="4" w:space="0" w:color="auto"/>
            </w:tcBorders>
            <w:shd w:val="clear" w:color="000000" w:fill="A9D08E"/>
            <w:noWrap/>
            <w:vAlign w:val="bottom"/>
            <w:hideMark/>
          </w:tcPr>
          <w:p w14:paraId="5FF72D2D"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Solidago speciosa</w:t>
            </w:r>
          </w:p>
        </w:tc>
        <w:tc>
          <w:tcPr>
            <w:tcW w:w="900" w:type="dxa"/>
            <w:tcBorders>
              <w:top w:val="nil"/>
              <w:left w:val="nil"/>
              <w:bottom w:val="single" w:sz="4" w:space="0" w:color="auto"/>
              <w:right w:val="single" w:sz="4" w:space="0" w:color="auto"/>
            </w:tcBorders>
            <w:shd w:val="clear" w:color="auto" w:fill="auto"/>
            <w:noWrap/>
            <w:vAlign w:val="bottom"/>
            <w:hideMark/>
          </w:tcPr>
          <w:p w14:paraId="288D023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449B82B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1CF2E5A0"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1.18</w:t>
            </w:r>
          </w:p>
        </w:tc>
        <w:tc>
          <w:tcPr>
            <w:tcW w:w="604" w:type="dxa"/>
            <w:tcBorders>
              <w:top w:val="nil"/>
              <w:left w:val="nil"/>
              <w:bottom w:val="single" w:sz="4" w:space="0" w:color="auto"/>
              <w:right w:val="single" w:sz="4" w:space="0" w:color="auto"/>
            </w:tcBorders>
            <w:shd w:val="clear" w:color="auto" w:fill="auto"/>
            <w:noWrap/>
            <w:vAlign w:val="bottom"/>
            <w:hideMark/>
          </w:tcPr>
          <w:p w14:paraId="2D5FEC9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2.00%</w:t>
            </w:r>
          </w:p>
        </w:tc>
      </w:tr>
      <w:tr w:rsidR="003D525D" w:rsidRPr="003D525D" w14:paraId="41C5D2EC"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1C75F5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symlae</w:t>
            </w:r>
          </w:p>
        </w:tc>
        <w:tc>
          <w:tcPr>
            <w:tcW w:w="2430" w:type="dxa"/>
            <w:tcBorders>
              <w:top w:val="nil"/>
              <w:left w:val="nil"/>
              <w:bottom w:val="single" w:sz="4" w:space="0" w:color="auto"/>
              <w:right w:val="single" w:sz="4" w:space="0" w:color="auto"/>
            </w:tcBorders>
            <w:shd w:val="clear" w:color="auto" w:fill="auto"/>
            <w:noWrap/>
            <w:vAlign w:val="bottom"/>
            <w:hideMark/>
          </w:tcPr>
          <w:p w14:paraId="38A17A8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Smooth Blue Aster</w:t>
            </w:r>
          </w:p>
        </w:tc>
        <w:tc>
          <w:tcPr>
            <w:tcW w:w="2970" w:type="dxa"/>
            <w:tcBorders>
              <w:top w:val="nil"/>
              <w:left w:val="nil"/>
              <w:bottom w:val="single" w:sz="4" w:space="0" w:color="auto"/>
              <w:right w:val="single" w:sz="4" w:space="0" w:color="auto"/>
            </w:tcBorders>
            <w:shd w:val="clear" w:color="000000" w:fill="A9D08E"/>
            <w:noWrap/>
            <w:vAlign w:val="bottom"/>
            <w:hideMark/>
          </w:tcPr>
          <w:p w14:paraId="25E6526E"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Symphyotrichum laeve</w:t>
            </w:r>
          </w:p>
        </w:tc>
        <w:tc>
          <w:tcPr>
            <w:tcW w:w="900" w:type="dxa"/>
            <w:tcBorders>
              <w:top w:val="nil"/>
              <w:left w:val="nil"/>
              <w:bottom w:val="single" w:sz="4" w:space="0" w:color="auto"/>
              <w:right w:val="single" w:sz="4" w:space="0" w:color="auto"/>
            </w:tcBorders>
            <w:shd w:val="clear" w:color="auto" w:fill="auto"/>
            <w:noWrap/>
            <w:vAlign w:val="bottom"/>
            <w:hideMark/>
          </w:tcPr>
          <w:p w14:paraId="0FF50115"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4537422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0.17%</w:t>
            </w:r>
          </w:p>
        </w:tc>
        <w:tc>
          <w:tcPr>
            <w:tcW w:w="1106" w:type="dxa"/>
            <w:tcBorders>
              <w:top w:val="nil"/>
              <w:left w:val="nil"/>
              <w:bottom w:val="single" w:sz="4" w:space="0" w:color="auto"/>
              <w:right w:val="single" w:sz="4" w:space="0" w:color="auto"/>
            </w:tcBorders>
            <w:shd w:val="clear" w:color="auto" w:fill="auto"/>
            <w:noWrap/>
            <w:vAlign w:val="bottom"/>
            <w:hideMark/>
          </w:tcPr>
          <w:p w14:paraId="73F246A8"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1.21</w:t>
            </w:r>
          </w:p>
        </w:tc>
        <w:tc>
          <w:tcPr>
            <w:tcW w:w="604" w:type="dxa"/>
            <w:tcBorders>
              <w:top w:val="nil"/>
              <w:left w:val="nil"/>
              <w:bottom w:val="single" w:sz="4" w:space="0" w:color="auto"/>
              <w:right w:val="single" w:sz="4" w:space="0" w:color="auto"/>
            </w:tcBorders>
            <w:shd w:val="clear" w:color="auto" w:fill="auto"/>
            <w:noWrap/>
            <w:vAlign w:val="bottom"/>
            <w:hideMark/>
          </w:tcPr>
          <w:p w14:paraId="308D8F79"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2.06%</w:t>
            </w:r>
          </w:p>
        </w:tc>
      </w:tr>
      <w:tr w:rsidR="003D525D" w:rsidRPr="003D525D" w14:paraId="1EF03CEF"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3989E4"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symlat</w:t>
            </w:r>
          </w:p>
        </w:tc>
        <w:tc>
          <w:tcPr>
            <w:tcW w:w="2430" w:type="dxa"/>
            <w:tcBorders>
              <w:top w:val="nil"/>
              <w:left w:val="nil"/>
              <w:bottom w:val="single" w:sz="4" w:space="0" w:color="auto"/>
              <w:right w:val="single" w:sz="4" w:space="0" w:color="auto"/>
            </w:tcBorders>
            <w:shd w:val="clear" w:color="auto" w:fill="auto"/>
            <w:noWrap/>
            <w:vAlign w:val="bottom"/>
            <w:hideMark/>
          </w:tcPr>
          <w:p w14:paraId="036BC7B9"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Calico Aster</w:t>
            </w:r>
          </w:p>
        </w:tc>
        <w:tc>
          <w:tcPr>
            <w:tcW w:w="2970" w:type="dxa"/>
            <w:tcBorders>
              <w:top w:val="nil"/>
              <w:left w:val="nil"/>
              <w:bottom w:val="single" w:sz="4" w:space="0" w:color="auto"/>
              <w:right w:val="single" w:sz="4" w:space="0" w:color="auto"/>
            </w:tcBorders>
            <w:shd w:val="clear" w:color="000000" w:fill="A9D08E"/>
            <w:noWrap/>
            <w:vAlign w:val="bottom"/>
            <w:hideMark/>
          </w:tcPr>
          <w:p w14:paraId="58D9BA27"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Symphyotrichum lateriflorum</w:t>
            </w:r>
          </w:p>
        </w:tc>
        <w:tc>
          <w:tcPr>
            <w:tcW w:w="900" w:type="dxa"/>
            <w:tcBorders>
              <w:top w:val="nil"/>
              <w:left w:val="nil"/>
              <w:bottom w:val="single" w:sz="4" w:space="0" w:color="auto"/>
              <w:right w:val="single" w:sz="4" w:space="0" w:color="auto"/>
            </w:tcBorders>
            <w:shd w:val="clear" w:color="auto" w:fill="auto"/>
            <w:noWrap/>
            <w:vAlign w:val="bottom"/>
            <w:hideMark/>
          </w:tcPr>
          <w:p w14:paraId="33C761F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03069EAC"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3001E0B6"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2.75</w:t>
            </w:r>
          </w:p>
        </w:tc>
        <w:tc>
          <w:tcPr>
            <w:tcW w:w="604" w:type="dxa"/>
            <w:tcBorders>
              <w:top w:val="nil"/>
              <w:left w:val="nil"/>
              <w:bottom w:val="single" w:sz="4" w:space="0" w:color="auto"/>
              <w:right w:val="single" w:sz="4" w:space="0" w:color="auto"/>
            </w:tcBorders>
            <w:shd w:val="clear" w:color="auto" w:fill="auto"/>
            <w:noWrap/>
            <w:vAlign w:val="bottom"/>
            <w:hideMark/>
          </w:tcPr>
          <w:p w14:paraId="531670BF"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4.69%</w:t>
            </w:r>
          </w:p>
        </w:tc>
      </w:tr>
      <w:tr w:rsidR="003D525D" w:rsidRPr="003D525D" w14:paraId="61E8F0DD"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15E65BC"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symool</w:t>
            </w:r>
          </w:p>
        </w:tc>
        <w:tc>
          <w:tcPr>
            <w:tcW w:w="2430" w:type="dxa"/>
            <w:tcBorders>
              <w:top w:val="nil"/>
              <w:left w:val="nil"/>
              <w:bottom w:val="single" w:sz="4" w:space="0" w:color="auto"/>
              <w:right w:val="single" w:sz="4" w:space="0" w:color="auto"/>
            </w:tcBorders>
            <w:shd w:val="clear" w:color="auto" w:fill="auto"/>
            <w:noWrap/>
            <w:vAlign w:val="bottom"/>
            <w:hideMark/>
          </w:tcPr>
          <w:p w14:paraId="1D7186A9"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Sky Blue Aster</w:t>
            </w:r>
          </w:p>
        </w:tc>
        <w:tc>
          <w:tcPr>
            <w:tcW w:w="2970" w:type="dxa"/>
            <w:tcBorders>
              <w:top w:val="nil"/>
              <w:left w:val="nil"/>
              <w:bottom w:val="single" w:sz="4" w:space="0" w:color="auto"/>
              <w:right w:val="single" w:sz="4" w:space="0" w:color="auto"/>
            </w:tcBorders>
            <w:shd w:val="clear" w:color="000000" w:fill="A9D08E"/>
            <w:noWrap/>
            <w:vAlign w:val="bottom"/>
            <w:hideMark/>
          </w:tcPr>
          <w:p w14:paraId="2747BF10"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Symphyotrichum oolentangiense</w:t>
            </w:r>
          </w:p>
        </w:tc>
        <w:tc>
          <w:tcPr>
            <w:tcW w:w="900" w:type="dxa"/>
            <w:tcBorders>
              <w:top w:val="nil"/>
              <w:left w:val="nil"/>
              <w:bottom w:val="single" w:sz="4" w:space="0" w:color="auto"/>
              <w:right w:val="single" w:sz="4" w:space="0" w:color="auto"/>
            </w:tcBorders>
            <w:shd w:val="clear" w:color="auto" w:fill="auto"/>
            <w:noWrap/>
            <w:vAlign w:val="bottom"/>
            <w:hideMark/>
          </w:tcPr>
          <w:p w14:paraId="06799A9A"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022CB03F"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0.17%</w:t>
            </w:r>
          </w:p>
        </w:tc>
        <w:tc>
          <w:tcPr>
            <w:tcW w:w="1106" w:type="dxa"/>
            <w:tcBorders>
              <w:top w:val="nil"/>
              <w:left w:val="nil"/>
              <w:bottom w:val="single" w:sz="4" w:space="0" w:color="auto"/>
              <w:right w:val="single" w:sz="4" w:space="0" w:color="auto"/>
            </w:tcBorders>
            <w:shd w:val="clear" w:color="auto" w:fill="auto"/>
            <w:noWrap/>
            <w:vAlign w:val="bottom"/>
            <w:hideMark/>
          </w:tcPr>
          <w:p w14:paraId="077215C1"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1.76</w:t>
            </w:r>
          </w:p>
        </w:tc>
        <w:tc>
          <w:tcPr>
            <w:tcW w:w="604" w:type="dxa"/>
            <w:tcBorders>
              <w:top w:val="nil"/>
              <w:left w:val="nil"/>
              <w:bottom w:val="single" w:sz="4" w:space="0" w:color="auto"/>
              <w:right w:val="single" w:sz="4" w:space="0" w:color="auto"/>
            </w:tcBorders>
            <w:shd w:val="clear" w:color="auto" w:fill="auto"/>
            <w:noWrap/>
            <w:vAlign w:val="bottom"/>
            <w:hideMark/>
          </w:tcPr>
          <w:p w14:paraId="3EB93311"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3.00%</w:t>
            </w:r>
          </w:p>
        </w:tc>
      </w:tr>
      <w:tr w:rsidR="003D525D" w:rsidRPr="003D525D" w14:paraId="28F0A75E"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06D317E"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zizaur</w:t>
            </w:r>
          </w:p>
        </w:tc>
        <w:tc>
          <w:tcPr>
            <w:tcW w:w="2430" w:type="dxa"/>
            <w:tcBorders>
              <w:top w:val="nil"/>
              <w:left w:val="nil"/>
              <w:bottom w:val="single" w:sz="4" w:space="0" w:color="auto"/>
              <w:right w:val="single" w:sz="4" w:space="0" w:color="auto"/>
            </w:tcBorders>
            <w:shd w:val="clear" w:color="auto" w:fill="auto"/>
            <w:noWrap/>
            <w:vAlign w:val="bottom"/>
            <w:hideMark/>
          </w:tcPr>
          <w:p w14:paraId="38107522"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Golden Alexanders</w:t>
            </w:r>
          </w:p>
        </w:tc>
        <w:tc>
          <w:tcPr>
            <w:tcW w:w="2970" w:type="dxa"/>
            <w:tcBorders>
              <w:top w:val="nil"/>
              <w:left w:val="nil"/>
              <w:bottom w:val="single" w:sz="4" w:space="0" w:color="auto"/>
              <w:right w:val="single" w:sz="4" w:space="0" w:color="auto"/>
            </w:tcBorders>
            <w:shd w:val="clear" w:color="000000" w:fill="A9D08E"/>
            <w:noWrap/>
            <w:vAlign w:val="bottom"/>
            <w:hideMark/>
          </w:tcPr>
          <w:p w14:paraId="6A6A6254"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Zizia aurea</w:t>
            </w:r>
          </w:p>
        </w:tc>
        <w:tc>
          <w:tcPr>
            <w:tcW w:w="900" w:type="dxa"/>
            <w:tcBorders>
              <w:top w:val="nil"/>
              <w:left w:val="nil"/>
              <w:bottom w:val="single" w:sz="4" w:space="0" w:color="auto"/>
              <w:right w:val="single" w:sz="4" w:space="0" w:color="auto"/>
            </w:tcBorders>
            <w:shd w:val="clear" w:color="auto" w:fill="auto"/>
            <w:noWrap/>
            <w:vAlign w:val="bottom"/>
            <w:hideMark/>
          </w:tcPr>
          <w:p w14:paraId="0E4B2D93"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0.15</w:t>
            </w:r>
          </w:p>
        </w:tc>
        <w:tc>
          <w:tcPr>
            <w:tcW w:w="1170" w:type="dxa"/>
            <w:tcBorders>
              <w:top w:val="nil"/>
              <w:left w:val="nil"/>
              <w:bottom w:val="single" w:sz="4" w:space="0" w:color="auto"/>
              <w:right w:val="single" w:sz="4" w:space="0" w:color="auto"/>
            </w:tcBorders>
            <w:shd w:val="clear" w:color="auto" w:fill="auto"/>
            <w:noWrap/>
            <w:vAlign w:val="bottom"/>
            <w:hideMark/>
          </w:tcPr>
          <w:p w14:paraId="752019F2"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0.44%</w:t>
            </w:r>
          </w:p>
        </w:tc>
        <w:tc>
          <w:tcPr>
            <w:tcW w:w="1106" w:type="dxa"/>
            <w:tcBorders>
              <w:top w:val="nil"/>
              <w:left w:val="nil"/>
              <w:bottom w:val="single" w:sz="4" w:space="0" w:color="auto"/>
              <w:right w:val="single" w:sz="4" w:space="0" w:color="auto"/>
            </w:tcBorders>
            <w:shd w:val="clear" w:color="auto" w:fill="auto"/>
            <w:noWrap/>
            <w:vAlign w:val="bottom"/>
            <w:hideMark/>
          </w:tcPr>
          <w:p w14:paraId="6B9045EF"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0.61</w:t>
            </w:r>
          </w:p>
        </w:tc>
        <w:tc>
          <w:tcPr>
            <w:tcW w:w="604" w:type="dxa"/>
            <w:tcBorders>
              <w:top w:val="nil"/>
              <w:left w:val="nil"/>
              <w:bottom w:val="single" w:sz="4" w:space="0" w:color="auto"/>
              <w:right w:val="single" w:sz="4" w:space="0" w:color="auto"/>
            </w:tcBorders>
            <w:shd w:val="clear" w:color="auto" w:fill="auto"/>
            <w:noWrap/>
            <w:vAlign w:val="bottom"/>
            <w:hideMark/>
          </w:tcPr>
          <w:p w14:paraId="18D7C6C1"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1.03%</w:t>
            </w:r>
          </w:p>
        </w:tc>
      </w:tr>
      <w:tr w:rsidR="003D525D" w:rsidRPr="003D525D" w14:paraId="641F02D7" w14:textId="77777777" w:rsidTr="00DB7748">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33517F0A"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58837DD2"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477EBD4D"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Forbs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64310EE8"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1.90</w:t>
            </w:r>
          </w:p>
        </w:tc>
        <w:tc>
          <w:tcPr>
            <w:tcW w:w="1170" w:type="dxa"/>
            <w:tcBorders>
              <w:top w:val="nil"/>
              <w:left w:val="nil"/>
              <w:bottom w:val="single" w:sz="4" w:space="0" w:color="auto"/>
              <w:right w:val="single" w:sz="4" w:space="0" w:color="auto"/>
            </w:tcBorders>
            <w:shd w:val="clear" w:color="000000" w:fill="9BC2E6"/>
            <w:noWrap/>
            <w:vAlign w:val="bottom"/>
            <w:hideMark/>
          </w:tcPr>
          <w:p w14:paraId="4915D59D"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5.52%</w:t>
            </w:r>
          </w:p>
        </w:tc>
        <w:tc>
          <w:tcPr>
            <w:tcW w:w="1106" w:type="dxa"/>
            <w:tcBorders>
              <w:top w:val="nil"/>
              <w:left w:val="nil"/>
              <w:bottom w:val="single" w:sz="4" w:space="0" w:color="auto"/>
              <w:right w:val="single" w:sz="4" w:space="0" w:color="auto"/>
            </w:tcBorders>
            <w:shd w:val="clear" w:color="000000" w:fill="9BC2E6"/>
            <w:noWrap/>
            <w:vAlign w:val="bottom"/>
            <w:hideMark/>
          </w:tcPr>
          <w:p w14:paraId="65B0C11F"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25.25</w:t>
            </w:r>
          </w:p>
        </w:tc>
        <w:tc>
          <w:tcPr>
            <w:tcW w:w="604" w:type="dxa"/>
            <w:tcBorders>
              <w:top w:val="nil"/>
              <w:left w:val="nil"/>
              <w:bottom w:val="single" w:sz="4" w:space="0" w:color="auto"/>
              <w:right w:val="single" w:sz="4" w:space="0" w:color="auto"/>
            </w:tcBorders>
            <w:shd w:val="clear" w:color="000000" w:fill="9BC2E6"/>
            <w:noWrap/>
            <w:vAlign w:val="bottom"/>
            <w:hideMark/>
          </w:tcPr>
          <w:p w14:paraId="48EDC157"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42.96%</w:t>
            </w:r>
          </w:p>
        </w:tc>
      </w:tr>
      <w:tr w:rsidR="003D525D" w:rsidRPr="003D525D" w14:paraId="0F28F5A7" w14:textId="77777777" w:rsidTr="00DB7748">
        <w:trPr>
          <w:trHeight w:val="25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4BCE2F3"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cover</w:t>
            </w:r>
          </w:p>
        </w:tc>
        <w:tc>
          <w:tcPr>
            <w:tcW w:w="2430" w:type="dxa"/>
            <w:tcBorders>
              <w:top w:val="nil"/>
              <w:left w:val="nil"/>
              <w:bottom w:val="single" w:sz="4" w:space="0" w:color="auto"/>
              <w:right w:val="single" w:sz="4" w:space="0" w:color="auto"/>
            </w:tcBorders>
            <w:shd w:val="clear" w:color="auto" w:fill="auto"/>
            <w:noWrap/>
            <w:vAlign w:val="bottom"/>
            <w:hideMark/>
          </w:tcPr>
          <w:p w14:paraId="2D5B4CE2"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Oats/Winter Wheat</w:t>
            </w:r>
          </w:p>
        </w:tc>
        <w:tc>
          <w:tcPr>
            <w:tcW w:w="2970" w:type="dxa"/>
            <w:tcBorders>
              <w:top w:val="nil"/>
              <w:left w:val="nil"/>
              <w:bottom w:val="single" w:sz="4" w:space="0" w:color="auto"/>
              <w:right w:val="single" w:sz="4" w:space="0" w:color="auto"/>
            </w:tcBorders>
            <w:shd w:val="clear" w:color="000000" w:fill="A9D08E"/>
            <w:noWrap/>
            <w:vAlign w:val="bottom"/>
            <w:hideMark/>
          </w:tcPr>
          <w:p w14:paraId="22A15451" w14:textId="77777777" w:rsidR="003D525D" w:rsidRPr="003D525D" w:rsidRDefault="003D525D" w:rsidP="003D525D">
            <w:pPr>
              <w:rPr>
                <w:rFonts w:ascii="Arial" w:eastAsia="Times New Roman" w:hAnsi="Arial" w:cs="Arial"/>
                <w:color w:val="000000"/>
                <w:sz w:val="20"/>
                <w:szCs w:val="20"/>
              </w:rPr>
            </w:pPr>
            <w:r w:rsidRPr="003D525D">
              <w:rPr>
                <w:rFonts w:ascii="Arial" w:eastAsia="Times New Roman" w:hAnsi="Arial" w:cs="Arial"/>
                <w:color w:val="000000"/>
                <w:sz w:val="20"/>
                <w:szCs w:val="20"/>
              </w:rPr>
              <w:t>Avena sativa/Triticum aestivum</w:t>
            </w:r>
          </w:p>
        </w:tc>
        <w:tc>
          <w:tcPr>
            <w:tcW w:w="900" w:type="dxa"/>
            <w:tcBorders>
              <w:top w:val="nil"/>
              <w:left w:val="nil"/>
              <w:bottom w:val="single" w:sz="4" w:space="0" w:color="auto"/>
              <w:right w:val="single" w:sz="4" w:space="0" w:color="auto"/>
            </w:tcBorders>
            <w:shd w:val="clear" w:color="auto" w:fill="auto"/>
            <w:noWrap/>
            <w:vAlign w:val="bottom"/>
            <w:hideMark/>
          </w:tcPr>
          <w:p w14:paraId="222C7594"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25.00</w:t>
            </w:r>
          </w:p>
        </w:tc>
        <w:tc>
          <w:tcPr>
            <w:tcW w:w="1170" w:type="dxa"/>
            <w:tcBorders>
              <w:top w:val="nil"/>
              <w:left w:val="nil"/>
              <w:bottom w:val="single" w:sz="4" w:space="0" w:color="auto"/>
              <w:right w:val="single" w:sz="4" w:space="0" w:color="auto"/>
            </w:tcBorders>
            <w:shd w:val="clear" w:color="auto" w:fill="auto"/>
            <w:noWrap/>
            <w:vAlign w:val="bottom"/>
            <w:hideMark/>
          </w:tcPr>
          <w:p w14:paraId="1EA7738D"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72.67%</w:t>
            </w:r>
          </w:p>
        </w:tc>
        <w:tc>
          <w:tcPr>
            <w:tcW w:w="1106" w:type="dxa"/>
            <w:tcBorders>
              <w:top w:val="nil"/>
              <w:left w:val="nil"/>
              <w:bottom w:val="single" w:sz="4" w:space="0" w:color="auto"/>
              <w:right w:val="single" w:sz="4" w:space="0" w:color="auto"/>
            </w:tcBorders>
            <w:shd w:val="clear" w:color="auto" w:fill="auto"/>
            <w:noWrap/>
            <w:vAlign w:val="bottom"/>
            <w:hideMark/>
          </w:tcPr>
          <w:p w14:paraId="1908B853"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11.14</w:t>
            </w:r>
          </w:p>
        </w:tc>
        <w:tc>
          <w:tcPr>
            <w:tcW w:w="604" w:type="dxa"/>
            <w:tcBorders>
              <w:top w:val="nil"/>
              <w:left w:val="nil"/>
              <w:bottom w:val="single" w:sz="4" w:space="0" w:color="auto"/>
              <w:right w:val="single" w:sz="4" w:space="0" w:color="auto"/>
            </w:tcBorders>
            <w:shd w:val="clear" w:color="auto" w:fill="auto"/>
            <w:noWrap/>
            <w:vAlign w:val="bottom"/>
            <w:hideMark/>
          </w:tcPr>
          <w:p w14:paraId="7E94024B" w14:textId="77777777" w:rsidR="003D525D" w:rsidRPr="003D525D" w:rsidRDefault="003D525D" w:rsidP="003D525D">
            <w:pPr>
              <w:jc w:val="right"/>
              <w:rPr>
                <w:rFonts w:ascii="Arial" w:eastAsia="Times New Roman" w:hAnsi="Arial" w:cs="Arial"/>
                <w:color w:val="000000"/>
                <w:sz w:val="20"/>
                <w:szCs w:val="20"/>
              </w:rPr>
            </w:pPr>
            <w:r w:rsidRPr="003D525D">
              <w:rPr>
                <w:rFonts w:ascii="Arial" w:eastAsia="Times New Roman" w:hAnsi="Arial" w:cs="Arial"/>
                <w:color w:val="000000"/>
                <w:sz w:val="20"/>
                <w:szCs w:val="20"/>
              </w:rPr>
              <w:t>18.95%</w:t>
            </w:r>
          </w:p>
        </w:tc>
      </w:tr>
      <w:tr w:rsidR="003D525D" w:rsidRPr="003D525D" w14:paraId="7270BBC5" w14:textId="77777777" w:rsidTr="00DB7748">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3164CBA1"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02E4AFAA"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1A33CDE0"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Cover Crop Subtotal</w:t>
            </w:r>
          </w:p>
        </w:tc>
        <w:tc>
          <w:tcPr>
            <w:tcW w:w="900" w:type="dxa"/>
            <w:tcBorders>
              <w:top w:val="nil"/>
              <w:left w:val="nil"/>
              <w:bottom w:val="single" w:sz="4" w:space="0" w:color="auto"/>
              <w:right w:val="single" w:sz="4" w:space="0" w:color="auto"/>
            </w:tcBorders>
            <w:shd w:val="clear" w:color="000000" w:fill="9BC2E6"/>
            <w:noWrap/>
            <w:vAlign w:val="bottom"/>
            <w:hideMark/>
          </w:tcPr>
          <w:p w14:paraId="506DB7EF"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25.00</w:t>
            </w:r>
          </w:p>
        </w:tc>
        <w:tc>
          <w:tcPr>
            <w:tcW w:w="1170" w:type="dxa"/>
            <w:tcBorders>
              <w:top w:val="nil"/>
              <w:left w:val="nil"/>
              <w:bottom w:val="single" w:sz="4" w:space="0" w:color="auto"/>
              <w:right w:val="single" w:sz="4" w:space="0" w:color="auto"/>
            </w:tcBorders>
            <w:shd w:val="clear" w:color="000000" w:fill="9BC2E6"/>
            <w:noWrap/>
            <w:vAlign w:val="bottom"/>
            <w:hideMark/>
          </w:tcPr>
          <w:p w14:paraId="1C362717"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72.67%</w:t>
            </w:r>
          </w:p>
        </w:tc>
        <w:tc>
          <w:tcPr>
            <w:tcW w:w="1106" w:type="dxa"/>
            <w:tcBorders>
              <w:top w:val="nil"/>
              <w:left w:val="nil"/>
              <w:bottom w:val="single" w:sz="4" w:space="0" w:color="auto"/>
              <w:right w:val="single" w:sz="4" w:space="0" w:color="auto"/>
            </w:tcBorders>
            <w:shd w:val="clear" w:color="000000" w:fill="9BC2E6"/>
            <w:noWrap/>
            <w:vAlign w:val="bottom"/>
            <w:hideMark/>
          </w:tcPr>
          <w:p w14:paraId="648659F8"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11.14</w:t>
            </w:r>
          </w:p>
        </w:tc>
        <w:tc>
          <w:tcPr>
            <w:tcW w:w="604" w:type="dxa"/>
            <w:tcBorders>
              <w:top w:val="nil"/>
              <w:left w:val="nil"/>
              <w:bottom w:val="single" w:sz="4" w:space="0" w:color="auto"/>
              <w:right w:val="single" w:sz="4" w:space="0" w:color="auto"/>
            </w:tcBorders>
            <w:shd w:val="clear" w:color="000000" w:fill="9BC2E6"/>
            <w:noWrap/>
            <w:vAlign w:val="bottom"/>
            <w:hideMark/>
          </w:tcPr>
          <w:p w14:paraId="11367D47"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18.95%</w:t>
            </w:r>
          </w:p>
        </w:tc>
      </w:tr>
      <w:tr w:rsidR="003D525D" w:rsidRPr="003D525D" w14:paraId="7C8E8C41" w14:textId="77777777" w:rsidTr="00DB7748">
        <w:trPr>
          <w:trHeight w:val="255"/>
        </w:trPr>
        <w:tc>
          <w:tcPr>
            <w:tcW w:w="990" w:type="dxa"/>
            <w:tcBorders>
              <w:top w:val="nil"/>
              <w:left w:val="single" w:sz="4" w:space="0" w:color="auto"/>
              <w:bottom w:val="single" w:sz="4" w:space="0" w:color="auto"/>
              <w:right w:val="single" w:sz="4" w:space="0" w:color="auto"/>
            </w:tcBorders>
            <w:shd w:val="clear" w:color="000000" w:fill="9BC2E6"/>
            <w:noWrap/>
            <w:vAlign w:val="bottom"/>
            <w:hideMark/>
          </w:tcPr>
          <w:p w14:paraId="69E0707F"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w:t>
            </w:r>
          </w:p>
        </w:tc>
        <w:tc>
          <w:tcPr>
            <w:tcW w:w="2430" w:type="dxa"/>
            <w:tcBorders>
              <w:top w:val="nil"/>
              <w:left w:val="nil"/>
              <w:bottom w:val="single" w:sz="4" w:space="0" w:color="auto"/>
              <w:right w:val="single" w:sz="4" w:space="0" w:color="auto"/>
            </w:tcBorders>
            <w:shd w:val="clear" w:color="000000" w:fill="9BC2E6"/>
            <w:noWrap/>
            <w:vAlign w:val="bottom"/>
            <w:hideMark/>
          </w:tcPr>
          <w:p w14:paraId="6248A2C2"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 </w:t>
            </w:r>
          </w:p>
        </w:tc>
        <w:tc>
          <w:tcPr>
            <w:tcW w:w="2970" w:type="dxa"/>
            <w:tcBorders>
              <w:top w:val="nil"/>
              <w:left w:val="nil"/>
              <w:bottom w:val="single" w:sz="4" w:space="0" w:color="auto"/>
              <w:right w:val="single" w:sz="4" w:space="0" w:color="auto"/>
            </w:tcBorders>
            <w:shd w:val="clear" w:color="000000" w:fill="9BC2E6"/>
            <w:noWrap/>
            <w:vAlign w:val="bottom"/>
            <w:hideMark/>
          </w:tcPr>
          <w:p w14:paraId="1798D887" w14:textId="77777777" w:rsidR="003D525D" w:rsidRPr="003D525D" w:rsidRDefault="003D525D" w:rsidP="003D525D">
            <w:pPr>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Total</w:t>
            </w:r>
          </w:p>
        </w:tc>
        <w:tc>
          <w:tcPr>
            <w:tcW w:w="900" w:type="dxa"/>
            <w:tcBorders>
              <w:top w:val="nil"/>
              <w:left w:val="nil"/>
              <w:bottom w:val="single" w:sz="4" w:space="0" w:color="auto"/>
              <w:right w:val="single" w:sz="4" w:space="0" w:color="auto"/>
            </w:tcBorders>
            <w:shd w:val="clear" w:color="000000" w:fill="9BC2E6"/>
            <w:noWrap/>
            <w:vAlign w:val="bottom"/>
            <w:hideMark/>
          </w:tcPr>
          <w:p w14:paraId="5DB763AC"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34.40</w:t>
            </w:r>
          </w:p>
        </w:tc>
        <w:tc>
          <w:tcPr>
            <w:tcW w:w="1170" w:type="dxa"/>
            <w:tcBorders>
              <w:top w:val="nil"/>
              <w:left w:val="nil"/>
              <w:bottom w:val="single" w:sz="4" w:space="0" w:color="auto"/>
              <w:right w:val="single" w:sz="4" w:space="0" w:color="auto"/>
            </w:tcBorders>
            <w:shd w:val="clear" w:color="000000" w:fill="9BC2E6"/>
            <w:noWrap/>
            <w:vAlign w:val="bottom"/>
            <w:hideMark/>
          </w:tcPr>
          <w:p w14:paraId="5F7792E7"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000000" w:fill="9BC2E6"/>
            <w:noWrap/>
            <w:vAlign w:val="bottom"/>
            <w:hideMark/>
          </w:tcPr>
          <w:p w14:paraId="094B8475"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58.79</w:t>
            </w:r>
          </w:p>
        </w:tc>
        <w:tc>
          <w:tcPr>
            <w:tcW w:w="604" w:type="dxa"/>
            <w:tcBorders>
              <w:top w:val="nil"/>
              <w:left w:val="nil"/>
              <w:bottom w:val="single" w:sz="4" w:space="0" w:color="auto"/>
              <w:right w:val="single" w:sz="4" w:space="0" w:color="auto"/>
            </w:tcBorders>
            <w:shd w:val="clear" w:color="000000" w:fill="9BC2E6"/>
            <w:noWrap/>
            <w:vAlign w:val="bottom"/>
            <w:hideMark/>
          </w:tcPr>
          <w:p w14:paraId="31253C7E" w14:textId="77777777" w:rsidR="003D525D" w:rsidRPr="003D525D" w:rsidRDefault="003D525D" w:rsidP="003D525D">
            <w:pPr>
              <w:jc w:val="right"/>
              <w:rPr>
                <w:rFonts w:ascii="Arial" w:eastAsia="Times New Roman" w:hAnsi="Arial" w:cs="Arial"/>
                <w:b/>
                <w:bCs/>
                <w:color w:val="000000"/>
                <w:sz w:val="20"/>
                <w:szCs w:val="20"/>
              </w:rPr>
            </w:pPr>
            <w:r w:rsidRPr="003D525D">
              <w:rPr>
                <w:rFonts w:ascii="Arial" w:eastAsia="Times New Roman" w:hAnsi="Arial" w:cs="Arial"/>
                <w:b/>
                <w:bCs/>
                <w:color w:val="000000"/>
                <w:sz w:val="20"/>
                <w:szCs w:val="20"/>
              </w:rPr>
              <w:t>100.00%</w:t>
            </w:r>
          </w:p>
        </w:tc>
      </w:tr>
    </w:tbl>
    <w:p w14:paraId="351061E9" w14:textId="01DA94B8" w:rsidR="00552622" w:rsidRDefault="00552622" w:rsidP="003D525D">
      <w:pPr>
        <w:pStyle w:val="paragraph"/>
        <w:spacing w:before="0" w:beforeAutospacing="0" w:after="0" w:afterAutospacing="0"/>
        <w:ind w:right="-540"/>
        <w:textAlignment w:val="baseline"/>
      </w:pPr>
    </w:p>
    <w:p w14:paraId="7EE42DE3" w14:textId="77777777" w:rsidR="00DF5A0E" w:rsidRDefault="00DF5A0E"/>
    <w:p w14:paraId="4B3833E9" w14:textId="36475651"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40"/>
          <w:szCs w:val="40"/>
        </w:rPr>
        <w:t>36-71</w:t>
      </w:r>
      <w:r w:rsidR="009E04FD">
        <w:rPr>
          <w:rStyle w:val="normaltextrun"/>
          <w:rFonts w:ascii="Calibri Light" w:hAnsi="Calibri Light" w:cs="Calibri Light"/>
          <w:b/>
          <w:bCs/>
          <w:sz w:val="40"/>
          <w:szCs w:val="40"/>
        </w:rPr>
        <w:t>2</w:t>
      </w:r>
      <w:r>
        <w:rPr>
          <w:rStyle w:val="normaltextrun"/>
          <w:rFonts w:ascii="Calibri Light" w:hAnsi="Calibri Light" w:cs="Calibri Light"/>
          <w:b/>
          <w:bCs/>
          <w:sz w:val="40"/>
          <w:szCs w:val="40"/>
        </w:rPr>
        <w:t xml:space="preserve"> Woodland Edge Central Seed Mix Guidance </w:t>
      </w:r>
      <w:r>
        <w:rPr>
          <w:rStyle w:val="eop"/>
          <w:rFonts w:ascii="Calibri Light" w:hAnsi="Calibri Light" w:cs="Calibri Light"/>
          <w:sz w:val="40"/>
          <w:szCs w:val="40"/>
        </w:rPr>
        <w:t> </w:t>
      </w:r>
    </w:p>
    <w:p w14:paraId="462C5FB7"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(MIX IMAGE)</w:t>
      </w:r>
      <w:r>
        <w:rPr>
          <w:rStyle w:val="eop"/>
          <w:rFonts w:ascii="Calibri Light" w:hAnsi="Calibri Light" w:cs="Calibri Light"/>
          <w:sz w:val="22"/>
          <w:szCs w:val="22"/>
        </w:rPr>
        <w:t> </w:t>
      </w:r>
    </w:p>
    <w:p w14:paraId="2F60C2CD"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1E0BB7" w14:textId="662391CE"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 mix name:</w:t>
      </w:r>
      <w:r>
        <w:rPr>
          <w:rStyle w:val="normaltextrun"/>
          <w:rFonts w:ascii="Calibri" w:hAnsi="Calibri" w:cs="Calibri"/>
          <w:sz w:val="22"/>
          <w:szCs w:val="22"/>
        </w:rPr>
        <w:t xml:space="preserve"> 36-71</w:t>
      </w:r>
      <w:r w:rsidR="009E04FD">
        <w:rPr>
          <w:rStyle w:val="normaltextrun"/>
          <w:rFonts w:ascii="Calibri" w:hAnsi="Calibri" w:cs="Calibri"/>
          <w:sz w:val="22"/>
          <w:szCs w:val="22"/>
        </w:rPr>
        <w:t>2</w:t>
      </w:r>
      <w:r>
        <w:rPr>
          <w:rStyle w:val="normaltextrun"/>
          <w:rFonts w:ascii="Calibri" w:hAnsi="Calibri" w:cs="Calibri"/>
          <w:sz w:val="22"/>
          <w:szCs w:val="22"/>
        </w:rPr>
        <w:t xml:space="preserve"> Woodland Edge Central</w:t>
      </w:r>
      <w:r>
        <w:rPr>
          <w:rStyle w:val="eop"/>
          <w:rFonts w:ascii="Calibri" w:hAnsi="Calibri" w:cs="Calibri"/>
          <w:sz w:val="22"/>
          <w:szCs w:val="22"/>
        </w:rPr>
        <w:t> </w:t>
      </w:r>
      <w:r w:rsidR="005472C8">
        <w:rPr>
          <w:rStyle w:val="eop"/>
          <w:rFonts w:ascii="Calibri" w:hAnsi="Calibri" w:cs="Calibri"/>
          <w:sz w:val="22"/>
          <w:szCs w:val="22"/>
        </w:rPr>
        <w:t>(previously 36-711)</w:t>
      </w:r>
    </w:p>
    <w:p w14:paraId="51B42BC5"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Geographic area:</w:t>
      </w:r>
      <w:r>
        <w:rPr>
          <w:rStyle w:val="normaltextrun"/>
          <w:rFonts w:ascii="Calibri" w:hAnsi="Calibri" w:cs="Calibri"/>
          <w:sz w:val="22"/>
          <w:szCs w:val="22"/>
        </w:rPr>
        <w:t>  Chippewa Plains, Pine Moraines &amp; Outwash Plains, and Mille Lacs Uplands subsections.  Mn/DOT Districts 2(southeast) &amp; 3A.</w:t>
      </w:r>
      <w:r>
        <w:rPr>
          <w:rStyle w:val="eop"/>
          <w:rFonts w:ascii="Calibri" w:hAnsi="Calibri" w:cs="Calibri"/>
          <w:sz w:val="22"/>
          <w:szCs w:val="22"/>
        </w:rPr>
        <w:t> </w:t>
      </w:r>
    </w:p>
    <w:p w14:paraId="07FFF891"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Year of development: </w:t>
      </w:r>
      <w:r>
        <w:rPr>
          <w:rStyle w:val="normaltextrun"/>
          <w:rFonts w:ascii="Calibri" w:hAnsi="Calibri" w:cs="Calibri"/>
          <w:sz w:val="22"/>
          <w:szCs w:val="22"/>
        </w:rPr>
        <w:t>2009</w:t>
      </w:r>
      <w:r>
        <w:rPr>
          <w:rStyle w:val="eop"/>
          <w:rFonts w:ascii="Calibri" w:hAnsi="Calibri" w:cs="Calibri"/>
          <w:sz w:val="22"/>
          <w:szCs w:val="22"/>
        </w:rPr>
        <w:t> </w:t>
      </w:r>
    </w:p>
    <w:p w14:paraId="01EF778B"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Year/s of update:</w:t>
      </w:r>
      <w:r>
        <w:rPr>
          <w:rStyle w:val="normaltextrun"/>
          <w:rFonts w:ascii="Calibri" w:hAnsi="Calibri" w:cs="Calibri"/>
          <w:sz w:val="22"/>
          <w:szCs w:val="22"/>
        </w:rPr>
        <w:t>  2021</w:t>
      </w:r>
      <w:r>
        <w:rPr>
          <w:rStyle w:val="eop"/>
          <w:rFonts w:ascii="Calibri" w:hAnsi="Calibri" w:cs="Calibri"/>
          <w:sz w:val="22"/>
          <w:szCs w:val="22"/>
        </w:rPr>
        <w:t> </w:t>
      </w:r>
    </w:p>
    <w:p w14:paraId="5AC9D10F"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Status</w:t>
      </w:r>
      <w:r>
        <w:rPr>
          <w:rStyle w:val="normaltextrun"/>
          <w:rFonts w:ascii="Calibri" w:hAnsi="Calibri" w:cs="Calibri"/>
          <w:sz w:val="22"/>
          <w:szCs w:val="22"/>
        </w:rPr>
        <w:t xml:space="preserve"> </w:t>
      </w:r>
      <w:r>
        <w:rPr>
          <w:rStyle w:val="normaltextrun"/>
          <w:rFonts w:ascii="Calibri" w:hAnsi="Calibri" w:cs="Calibri"/>
          <w:b/>
          <w:bCs/>
          <w:sz w:val="22"/>
          <w:szCs w:val="22"/>
        </w:rPr>
        <w:t>(</w:t>
      </w:r>
      <w:r>
        <w:rPr>
          <w:rStyle w:val="normaltextrun"/>
          <w:rFonts w:ascii="Calibri" w:hAnsi="Calibri" w:cs="Calibri"/>
          <w:b/>
          <w:bCs/>
          <w:i/>
          <w:iCs/>
          <w:sz w:val="22"/>
          <w:szCs w:val="22"/>
        </w:rPr>
        <w:t>Standard or Pilot mix</w:t>
      </w:r>
      <w:r>
        <w:rPr>
          <w:rStyle w:val="normaltextrun"/>
          <w:rFonts w:ascii="Calibri" w:hAnsi="Calibri" w:cs="Calibri"/>
          <w:b/>
          <w:bCs/>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0B6603D2"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Primary and Secondary Functions: </w:t>
      </w:r>
      <w:r>
        <w:rPr>
          <w:rStyle w:val="eop"/>
          <w:rFonts w:ascii="Calibri" w:hAnsi="Calibri" w:cs="Calibri"/>
          <w:sz w:val="22"/>
          <w:szCs w:val="22"/>
        </w:rPr>
        <w:t> </w:t>
      </w:r>
    </w:p>
    <w:p w14:paraId="63AD51D3"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Primary</w:t>
      </w:r>
      <w:r>
        <w:rPr>
          <w:rStyle w:val="normaltextrun"/>
          <w:rFonts w:ascii="Calibri" w:hAnsi="Calibri" w:cs="Calibri"/>
          <w:sz w:val="22"/>
          <w:szCs w:val="22"/>
        </w:rPr>
        <w:t xml:space="preserve"> – Partly shaded grassland planting for native roadsides, reclamation, etc.</w:t>
      </w:r>
      <w:r>
        <w:rPr>
          <w:rStyle w:val="eop"/>
          <w:rFonts w:ascii="Calibri" w:hAnsi="Calibri" w:cs="Calibri"/>
          <w:sz w:val="22"/>
          <w:szCs w:val="22"/>
        </w:rPr>
        <w:t> </w:t>
      </w:r>
    </w:p>
    <w:p w14:paraId="0B28F0E2"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Secondary</w:t>
      </w:r>
      <w:r>
        <w:rPr>
          <w:rStyle w:val="normaltextrun"/>
          <w:rFonts w:ascii="Calibri" w:hAnsi="Calibri" w:cs="Calibri"/>
          <w:sz w:val="22"/>
          <w:szCs w:val="22"/>
        </w:rPr>
        <w:t xml:space="preserve"> – Carbon sequestration, wildlife habitat, emission reductions, water quality</w:t>
      </w:r>
      <w:r>
        <w:rPr>
          <w:rStyle w:val="eop"/>
          <w:rFonts w:ascii="Calibri" w:hAnsi="Calibri" w:cs="Calibri"/>
          <w:sz w:val="22"/>
          <w:szCs w:val="22"/>
        </w:rPr>
        <w:t> </w:t>
      </w:r>
    </w:p>
    <w:p w14:paraId="3CADD0CA" w14:textId="1DFC499A"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Similar State Mixes:</w:t>
      </w:r>
      <w:r>
        <w:rPr>
          <w:rStyle w:val="normaltextrun"/>
          <w:rFonts w:ascii="Calibri" w:hAnsi="Calibri" w:cs="Calibri"/>
          <w:sz w:val="22"/>
          <w:szCs w:val="22"/>
        </w:rPr>
        <w:t xml:space="preserve"> 36-21</w:t>
      </w:r>
      <w:r w:rsidR="00B15348">
        <w:rPr>
          <w:rStyle w:val="normaltextrun"/>
          <w:rFonts w:ascii="Calibri" w:hAnsi="Calibri" w:cs="Calibri"/>
          <w:sz w:val="22"/>
          <w:szCs w:val="22"/>
        </w:rPr>
        <w:t>2</w:t>
      </w:r>
      <w:r>
        <w:rPr>
          <w:rStyle w:val="normaltextrun"/>
          <w:rFonts w:ascii="Calibri" w:hAnsi="Calibri" w:cs="Calibri"/>
          <w:sz w:val="22"/>
          <w:szCs w:val="22"/>
        </w:rPr>
        <w:t>, 36-31</w:t>
      </w:r>
      <w:r w:rsidR="00B15348">
        <w:rPr>
          <w:rStyle w:val="normaltextrun"/>
          <w:rFonts w:ascii="Calibri" w:hAnsi="Calibri" w:cs="Calibri"/>
          <w:sz w:val="22"/>
          <w:szCs w:val="22"/>
        </w:rPr>
        <w:t>2</w:t>
      </w:r>
      <w:r>
        <w:rPr>
          <w:rStyle w:val="normaltextrun"/>
          <w:rFonts w:ascii="Calibri" w:hAnsi="Calibri" w:cs="Calibri"/>
          <w:sz w:val="22"/>
          <w:szCs w:val="22"/>
        </w:rPr>
        <w:t>, 36-41</w:t>
      </w:r>
      <w:r w:rsidR="00B15348">
        <w:rPr>
          <w:rStyle w:val="normaltextrun"/>
          <w:rFonts w:ascii="Calibri" w:hAnsi="Calibri" w:cs="Calibri"/>
          <w:sz w:val="22"/>
          <w:szCs w:val="22"/>
        </w:rPr>
        <w:t>2</w:t>
      </w:r>
      <w:r>
        <w:rPr>
          <w:rStyle w:val="eop"/>
          <w:rFonts w:ascii="Calibri" w:hAnsi="Calibri" w:cs="Calibri"/>
          <w:sz w:val="22"/>
          <w:szCs w:val="22"/>
        </w:rPr>
        <w:t> </w:t>
      </w:r>
    </w:p>
    <w:p w14:paraId="732FA22E" w14:textId="3780ACD6" w:rsidR="00DF5A0E" w:rsidRDefault="2D921172" w:rsidP="3D7151F6">
      <w:pPr>
        <w:pStyle w:val="paragraph"/>
        <w:spacing w:before="0" w:beforeAutospacing="0" w:after="0" w:afterAutospacing="0"/>
        <w:textAlignment w:val="baseline"/>
        <w:rPr>
          <w:rFonts w:ascii="Segoe UI" w:hAnsi="Segoe UI" w:cs="Segoe UI"/>
          <w:sz w:val="18"/>
          <w:szCs w:val="18"/>
        </w:rPr>
      </w:pPr>
      <w:r w:rsidRPr="3D7151F6">
        <w:rPr>
          <w:rStyle w:val="normaltextrun"/>
          <w:rFonts w:ascii="Calibri" w:hAnsi="Calibri" w:cs="Calibri"/>
          <w:b/>
          <w:bCs/>
          <w:sz w:val="22"/>
          <w:szCs w:val="22"/>
        </w:rPr>
        <w:t>Compatible NRCS Practice Standards:</w:t>
      </w:r>
      <w:r w:rsidRPr="3D7151F6">
        <w:rPr>
          <w:rStyle w:val="normaltextrun"/>
          <w:rFonts w:ascii="Calibri" w:hAnsi="Calibri" w:cs="Calibri"/>
          <w:sz w:val="22"/>
          <w:szCs w:val="22"/>
        </w:rPr>
        <w:t> </w:t>
      </w:r>
      <w:r w:rsidRPr="3D7151F6">
        <w:rPr>
          <w:rStyle w:val="eop"/>
          <w:rFonts w:ascii="Calibri" w:hAnsi="Calibri" w:cs="Calibri"/>
          <w:sz w:val="22"/>
          <w:szCs w:val="22"/>
        </w:rPr>
        <w:t> </w:t>
      </w:r>
      <w:r w:rsidR="0D295612" w:rsidRPr="3D7151F6">
        <w:rPr>
          <w:rStyle w:val="eop"/>
          <w:rFonts w:ascii="Calibri" w:hAnsi="Calibri" w:cs="Calibri"/>
          <w:sz w:val="22"/>
          <w:szCs w:val="22"/>
        </w:rPr>
        <w:t>None</w:t>
      </w:r>
    </w:p>
    <w:p w14:paraId="056DC5E3" w14:textId="556D7B74" w:rsidR="00DF5A0E" w:rsidRDefault="2D921172" w:rsidP="3D7151F6">
      <w:pPr>
        <w:pStyle w:val="paragraph"/>
        <w:spacing w:before="0" w:beforeAutospacing="0" w:after="0" w:afterAutospacing="0"/>
        <w:textAlignment w:val="baseline"/>
        <w:rPr>
          <w:rFonts w:ascii="Segoe UI" w:hAnsi="Segoe UI" w:cs="Segoe UI"/>
          <w:sz w:val="18"/>
          <w:szCs w:val="18"/>
        </w:rPr>
      </w:pPr>
      <w:r w:rsidRPr="3D7151F6">
        <w:rPr>
          <w:rStyle w:val="normaltextrun"/>
          <w:rFonts w:ascii="Calibri" w:hAnsi="Calibri" w:cs="Calibri"/>
          <w:b/>
          <w:bCs/>
          <w:sz w:val="22"/>
          <w:szCs w:val="22"/>
        </w:rPr>
        <w:t>Compatible Minnesota CRP Practices:</w:t>
      </w:r>
      <w:r w:rsidRPr="3D7151F6">
        <w:rPr>
          <w:rStyle w:val="normaltextrun"/>
          <w:rFonts w:ascii="Calibri" w:hAnsi="Calibri" w:cs="Calibri"/>
          <w:sz w:val="22"/>
          <w:szCs w:val="22"/>
        </w:rPr>
        <w:t> </w:t>
      </w:r>
      <w:r w:rsidRPr="3D7151F6">
        <w:rPr>
          <w:rStyle w:val="eop"/>
          <w:rFonts w:ascii="Calibri" w:hAnsi="Calibri" w:cs="Calibri"/>
          <w:sz w:val="22"/>
          <w:szCs w:val="22"/>
        </w:rPr>
        <w:t> </w:t>
      </w:r>
      <w:r w:rsidR="31CBCD17" w:rsidRPr="3D7151F6">
        <w:rPr>
          <w:rStyle w:val="eop"/>
          <w:rFonts w:ascii="Calibri" w:hAnsi="Calibri" w:cs="Calibri"/>
          <w:sz w:val="22"/>
          <w:szCs w:val="22"/>
        </w:rPr>
        <w:t>None</w:t>
      </w:r>
    </w:p>
    <w:p w14:paraId="5F4D3CA7"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1CAC6F"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Suitable Site Conditions</w:t>
      </w:r>
      <w:r>
        <w:rPr>
          <w:rStyle w:val="eop"/>
          <w:rFonts w:ascii="Calibri" w:hAnsi="Calibri" w:cs="Calibri"/>
          <w:sz w:val="22"/>
          <w:szCs w:val="22"/>
        </w:rPr>
        <w:t> </w:t>
      </w:r>
    </w:p>
    <w:p w14:paraId="340FE907"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Areas with dry to mesic soils and part sun for at least 50% of the day where land is being converted from other uses such as lawn, or agricultural fields like row crops or pasture.</w:t>
      </w:r>
      <w:r>
        <w:rPr>
          <w:rStyle w:val="eop"/>
          <w:rFonts w:ascii="Calibri" w:hAnsi="Calibri" w:cs="Calibri"/>
          <w:sz w:val="22"/>
          <w:szCs w:val="22"/>
        </w:rPr>
        <w:t> </w:t>
      </w:r>
    </w:p>
    <w:p w14:paraId="616B8F0D"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to Modify for Site Conditions and Goals</w:t>
      </w:r>
      <w:r>
        <w:rPr>
          <w:rStyle w:val="eop"/>
          <w:rFonts w:ascii="Calibri" w:hAnsi="Calibri" w:cs="Calibri"/>
          <w:sz w:val="22"/>
          <w:szCs w:val="22"/>
        </w:rPr>
        <w:t> </w:t>
      </w:r>
    </w:p>
    <w:p w14:paraId="765BD9EF"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Use species substitution and diversity list to adjust as needed for site conditions.  Use the </w:t>
      </w:r>
      <w:hyperlink r:id="rId9" w:tgtFrame="_blank" w:history="1">
        <w:r>
          <w:rPr>
            <w:rStyle w:val="normaltextrun"/>
            <w:rFonts w:ascii="Calibri" w:hAnsi="Calibri" w:cs="Calibri"/>
            <w:color w:val="0563C1"/>
            <w:sz w:val="22"/>
            <w:szCs w:val="22"/>
            <w:u w:val="single"/>
          </w:rPr>
          <w:t>BWSR Seed Mix Substitution Table</w:t>
        </w:r>
      </w:hyperlink>
      <w:r>
        <w:rPr>
          <w:rStyle w:val="normaltextrun"/>
          <w:rFonts w:ascii="Calibri" w:hAnsi="Calibri" w:cs="Calibri"/>
          <w:sz w:val="22"/>
          <w:szCs w:val="22"/>
        </w:rPr>
        <w:t xml:space="preserve"> when species are not available from vendors, or the landowner has alternative goals for the site.</w:t>
      </w:r>
      <w:r>
        <w:rPr>
          <w:rStyle w:val="eop"/>
          <w:rFonts w:ascii="Calibri" w:hAnsi="Calibri" w:cs="Calibri"/>
          <w:sz w:val="22"/>
          <w:szCs w:val="22"/>
        </w:rPr>
        <w:t> </w:t>
      </w:r>
    </w:p>
    <w:p w14:paraId="3CC49B76" w14:textId="77777777" w:rsidR="00DF5A0E" w:rsidRDefault="00DF5A0E" w:rsidP="00DF5A0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Site Preparation</w:t>
      </w:r>
      <w:r>
        <w:rPr>
          <w:rStyle w:val="eop"/>
          <w:rFonts w:ascii="Calibri" w:hAnsi="Calibri" w:cs="Calibri"/>
          <w:color w:val="000000"/>
          <w:sz w:val="22"/>
          <w:szCs w:val="22"/>
        </w:rPr>
        <w:t> </w:t>
      </w:r>
    </w:p>
    <w:p w14:paraId="5D8CDE99" w14:textId="77777777" w:rsidR="00DF5A0E" w:rsidRDefault="00DF5A0E" w:rsidP="00DF5A0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r>
        <w:rPr>
          <w:rStyle w:val="advancedproofingissue"/>
          <w:rFonts w:ascii="Calibri" w:hAnsi="Calibri" w:cs="Calibri"/>
          <w:color w:val="000000"/>
          <w:sz w:val="22"/>
          <w:szCs w:val="22"/>
        </w:rPr>
        <w:t>as long as</w:t>
      </w:r>
      <w:r>
        <w:rPr>
          <w:rStyle w:val="normaltextrun"/>
          <w:rFonts w:ascii="Calibri" w:hAnsi="Calibri" w:cs="Calibri"/>
          <w:color w:val="000000"/>
          <w:sz w:val="22"/>
          <w:szCs w:val="22"/>
        </w:rPr>
        <w:t xml:space="preserve"> they are not grown with persistent pesticides such as neonicotinoids or other long-lasting chemicals that may negatively impact pollinators or desirable vegetation establishment. For </w:t>
      </w:r>
      <w:r>
        <w:rPr>
          <w:rStyle w:val="normaltextrun"/>
          <w:rFonts w:ascii="Calibri" w:hAnsi="Calibri" w:cs="Calibri"/>
          <w:color w:val="000000"/>
          <w:sz w:val="22"/>
          <w:szCs w:val="22"/>
        </w:rPr>
        <w:lastRenderedPageBreak/>
        <w:t xml:space="preserve">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0" w:tgtFrame="_blank" w:history="1">
        <w:r>
          <w:rPr>
            <w:rStyle w:val="normaltextrun"/>
            <w:rFonts w:ascii="Calibri" w:hAnsi="Calibri" w:cs="Calibri"/>
            <w:color w:val="0563C1"/>
            <w:sz w:val="22"/>
            <w:szCs w:val="22"/>
            <w:u w:val="single"/>
          </w:rPr>
          <w:t>Organic Site Preparation for Wildflower Establishment</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0448088"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F0398ED"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Dates </w:t>
      </w:r>
      <w:r>
        <w:rPr>
          <w:rStyle w:val="eop"/>
          <w:rFonts w:ascii="Calibri" w:hAnsi="Calibri" w:cs="Calibri"/>
          <w:sz w:val="22"/>
          <w:szCs w:val="22"/>
        </w:rPr>
        <w:t> </w:t>
      </w:r>
    </w:p>
    <w:p w14:paraId="280EACCB"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r>
        <w:rPr>
          <w:rStyle w:val="advancedproofingissue"/>
          <w:rFonts w:ascii="Calibri" w:hAnsi="Calibri" w:cs="Calibri"/>
          <w:color w:val="000000"/>
          <w:sz w:val="22"/>
          <w:szCs w:val="22"/>
        </w:rPr>
        <w:t>period of time</w:t>
      </w:r>
      <w:r>
        <w:rPr>
          <w:rStyle w:val="normaltextrun"/>
          <w:rFonts w:ascii="Calibri" w:hAnsi="Calibri" w:cs="Calibri"/>
          <w:color w:val="000000"/>
          <w:sz w:val="22"/>
          <w:szCs w:val="22"/>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r>
        <w:rPr>
          <w:rStyle w:val="eop"/>
          <w:rFonts w:ascii="Calibri" w:hAnsi="Calibri" w:cs="Calibri"/>
          <w:color w:val="000000"/>
          <w:sz w:val="22"/>
          <w:szCs w:val="22"/>
        </w:rPr>
        <w:t> </w:t>
      </w:r>
    </w:p>
    <w:p w14:paraId="5607B0CD"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0168623" w14:textId="300EEC7C" w:rsidR="00DF5A0E" w:rsidRDefault="00DF5A0E" w:rsidP="756E2F50">
      <w:pPr>
        <w:pStyle w:val="paragraph"/>
        <w:spacing w:before="0" w:beforeAutospacing="0" w:after="0" w:afterAutospacing="0"/>
        <w:textAlignment w:val="baseline"/>
        <w:rPr>
          <w:rFonts w:ascii="Segoe UI" w:hAnsi="Segoe UI" w:cs="Segoe UI"/>
          <w:sz w:val="18"/>
          <w:szCs w:val="18"/>
        </w:rPr>
      </w:pPr>
      <w:r w:rsidRPr="756E2F50">
        <w:rPr>
          <w:rStyle w:val="normaltextrun"/>
          <w:rFonts w:ascii="Calibri" w:hAnsi="Calibri" w:cs="Calibri"/>
          <w:b/>
          <w:bCs/>
          <w:sz w:val="22"/>
          <w:szCs w:val="22"/>
        </w:rPr>
        <w:t xml:space="preserve">Seedbed </w:t>
      </w:r>
      <w:r w:rsidR="5B5A5C36" w:rsidRPr="756E2F50">
        <w:rPr>
          <w:rStyle w:val="normaltextrun"/>
          <w:rFonts w:ascii="Calibri" w:hAnsi="Calibri" w:cs="Calibri"/>
          <w:b/>
          <w:bCs/>
          <w:sz w:val="22"/>
          <w:szCs w:val="22"/>
        </w:rPr>
        <w:t>P</w:t>
      </w:r>
      <w:r w:rsidRPr="756E2F50">
        <w:rPr>
          <w:rStyle w:val="normaltextrun"/>
          <w:rFonts w:ascii="Calibri" w:hAnsi="Calibri" w:cs="Calibri"/>
          <w:b/>
          <w:bCs/>
          <w:sz w:val="22"/>
          <w:szCs w:val="22"/>
        </w:rPr>
        <w:t>reparation </w:t>
      </w:r>
      <w:r w:rsidRPr="756E2F50">
        <w:rPr>
          <w:rStyle w:val="eop"/>
          <w:rFonts w:ascii="Calibri" w:hAnsi="Calibri" w:cs="Calibri"/>
          <w:sz w:val="22"/>
          <w:szCs w:val="22"/>
        </w:rPr>
        <w:t> </w:t>
      </w:r>
    </w:p>
    <w:p w14:paraId="7B24A223" w14:textId="77777777" w:rsidR="00DF5A0E" w:rsidRDefault="00DF5A0E" w:rsidP="00DF5A0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r>
        <w:rPr>
          <w:rStyle w:val="spellingerror"/>
          <w:rFonts w:ascii="Calibri" w:hAnsi="Calibri" w:cs="Calibri"/>
          <w:color w:val="000000"/>
          <w:sz w:val="22"/>
          <w:szCs w:val="22"/>
        </w:rPr>
        <w:t>cultipacked</w:t>
      </w:r>
      <w:r>
        <w:rPr>
          <w:rStyle w:val="normaltextrun"/>
          <w:rFonts w:ascii="Calibri" w:hAnsi="Calibri" w:cs="Calibri"/>
          <w:color w:val="000000"/>
          <w:sz w:val="22"/>
          <w:szCs w:val="22"/>
        </w:rPr>
        <w:t xml:space="preserve"> or allowed to settle before seeding. Some practitioners have found that broadcast seeding on a smooth surface (not tilled or disked) leads to the establishment of higher diversity. It is important that the soil surface is not too hard packed, so </w:t>
      </w:r>
      <w:r>
        <w:rPr>
          <w:rStyle w:val="spellingerror"/>
          <w:rFonts w:ascii="Calibri" w:hAnsi="Calibri" w:cs="Calibri"/>
          <w:color w:val="000000"/>
          <w:sz w:val="22"/>
          <w:szCs w:val="22"/>
        </w:rPr>
        <w:t>cultipacking</w:t>
      </w:r>
      <w:r>
        <w:rPr>
          <w:rStyle w:val="normaltextrun"/>
          <w:rFonts w:ascii="Calibri" w:hAnsi="Calibri" w:cs="Calibri"/>
          <w:color w:val="000000"/>
          <w:sz w:val="22"/>
          <w:szCs w:val="22"/>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https://bwsr.state.mn.us/habitat-establishment-management-resources</w:t>
      </w:r>
      <w:r>
        <w:rPr>
          <w:rStyle w:val="eop"/>
          <w:rFonts w:ascii="Calibri" w:hAnsi="Calibri" w:cs="Calibri"/>
          <w:color w:val="000000"/>
          <w:sz w:val="22"/>
          <w:szCs w:val="22"/>
        </w:rPr>
        <w:t> </w:t>
      </w:r>
    </w:p>
    <w:p w14:paraId="476D061D"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904F4B"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rPr>
        <w:t>Temporary Cover Crops and Mulch </w:t>
      </w:r>
      <w:r>
        <w:rPr>
          <w:rStyle w:val="eop"/>
          <w:rFonts w:ascii="Calibri" w:hAnsi="Calibri" w:cs="Calibri"/>
          <w:color w:val="000000"/>
          <w:sz w:val="22"/>
          <w:szCs w:val="22"/>
        </w:rPr>
        <w:t> </w:t>
      </w:r>
    </w:p>
    <w:p w14:paraId="073EB209"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Short-lived temporary cover crops can help stabilize project sites in preparation for planting native seed mixes. Cover crops such as oats (the </w:t>
      </w:r>
      <w:r>
        <w:rPr>
          <w:rStyle w:val="advancedproofingissue"/>
          <w:rFonts w:ascii="Calibri" w:hAnsi="Calibri" w:cs="Calibri"/>
          <w:color w:val="000000"/>
          <w:sz w:val="22"/>
          <w:szCs w:val="22"/>
        </w:rPr>
        <w:t>most commonly used</w:t>
      </w:r>
      <w:r>
        <w:rPr>
          <w:rStyle w:val="normaltextrun"/>
          <w:rFonts w:ascii="Calibri" w:hAnsi="Calibri" w:cs="Calibri"/>
          <w:color w:val="000000"/>
          <w:sz w:val="22"/>
          <w:szCs w:val="22"/>
        </w:rPr>
        <w:t xml:space="preserve"> species) should be mowed to 10-12 inches before seeds mature (or harvested upon maturity) to prevent re-seeding. Other cover crops typically used in agricultural fields, such as buckwheat, winter wheat, sorghum </w:t>
      </w:r>
      <w:r>
        <w:rPr>
          <w:rStyle w:val="spellingerror"/>
          <w:rFonts w:ascii="Calibri" w:hAnsi="Calibri" w:cs="Calibri"/>
          <w:color w:val="000000"/>
          <w:sz w:val="22"/>
          <w:szCs w:val="22"/>
        </w:rPr>
        <w:t>sudangrass</w:t>
      </w:r>
      <w:r>
        <w:rPr>
          <w:rStyle w:val="normaltextrun"/>
          <w:rFonts w:ascii="Calibri" w:hAnsi="Calibri" w:cs="Calibri"/>
          <w:color w:val="000000"/>
          <w:sz w:val="22"/>
          <w:szCs w:val="22"/>
        </w:rPr>
        <w:t>, and radishes, can help stabilize soil, build soil health, or provide weed competition as part of restoration projects. Residues from temporary covers should be minimized prior to seeding to increase seed to soil contact. </w:t>
      </w:r>
      <w:r>
        <w:rPr>
          <w:rStyle w:val="eop"/>
          <w:rFonts w:ascii="Calibri" w:hAnsi="Calibri" w:cs="Calibri"/>
          <w:color w:val="000000"/>
          <w:sz w:val="22"/>
          <w:szCs w:val="22"/>
        </w:rPr>
        <w:t> </w:t>
      </w:r>
    </w:p>
    <w:p w14:paraId="0B40C92E"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F72AF3E"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Methods</w:t>
      </w:r>
      <w:r>
        <w:rPr>
          <w:rStyle w:val="eop"/>
          <w:rFonts w:ascii="Calibri" w:hAnsi="Calibri" w:cs="Calibri"/>
          <w:sz w:val="22"/>
          <w:szCs w:val="22"/>
        </w:rPr>
        <w:t> </w:t>
      </w:r>
    </w:p>
    <w:p w14:paraId="7DB9CCF0"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variety of seeding equipment is used for upland pollinator plantings including broadcast seeders, no-till native seed drills, Brillion seeders and Trillion seeders. Specialized native seed drills can handle a wide variety of seed (fluffy, smooth, large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Pr>
          <w:rStyle w:val="normaltextrun"/>
          <w:rFonts w:ascii="Calibri" w:hAnsi="Calibri" w:cs="Calibri"/>
          <w:sz w:val="22"/>
          <w:szCs w:val="22"/>
        </w:rPr>
        <w:lastRenderedPageBreak/>
        <w:t xml:space="preserve">(e.g., Vicon Seeders). NRCS recommends broadcast seeding at a rate of 1.5 times the normal seeding rate and </w:t>
      </w:r>
      <w:r>
        <w:rPr>
          <w:rStyle w:val="spellingerror"/>
          <w:rFonts w:ascii="Calibri" w:hAnsi="Calibri" w:cs="Calibri"/>
          <w:sz w:val="22"/>
          <w:szCs w:val="22"/>
        </w:rPr>
        <w:t>cultipacking</w:t>
      </w:r>
      <w:r>
        <w:rPr>
          <w:rStyle w:val="normaltextrun"/>
          <w:rFonts w:ascii="Calibri" w:hAnsi="Calibri" w:cs="Calibri"/>
          <w:sz w:val="22"/>
          <w:szCs w:val="22"/>
        </w:rPr>
        <w:t xml:space="preserve"> after seeding (based on Agronomy Tech Note 31). </w:t>
      </w:r>
      <w:r>
        <w:rPr>
          <w:rStyle w:val="eop"/>
          <w:rFonts w:ascii="Calibri" w:hAnsi="Calibri" w:cs="Calibri"/>
          <w:sz w:val="22"/>
          <w:szCs w:val="22"/>
        </w:rPr>
        <w:t> </w:t>
      </w:r>
    </w:p>
    <w:p w14:paraId="5BF81736"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9F4E8E"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Management Methods </w:t>
      </w:r>
      <w:r>
        <w:rPr>
          <w:rStyle w:val="eop"/>
          <w:rFonts w:ascii="Calibri" w:hAnsi="Calibri" w:cs="Calibri"/>
          <w:sz w:val="22"/>
          <w:szCs w:val="22"/>
        </w:rPr>
        <w:t> </w:t>
      </w:r>
    </w:p>
    <w:p w14:paraId="1595728F"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Integrated Pest Management</w:t>
      </w:r>
      <w:r>
        <w:rPr>
          <w:rStyle w:val="normaltextrun"/>
          <w:rFonts w:ascii="Calibri" w:hAnsi="Calibri" w:cs="Calibri"/>
          <w:i/>
          <w:iCs/>
          <w:sz w:val="23"/>
          <w:szCs w:val="23"/>
        </w:rPr>
        <w:t xml:space="preserve"> – </w:t>
      </w:r>
      <w:r>
        <w:rPr>
          <w:rStyle w:val="normaltextrun"/>
          <w:rFonts w:ascii="Calibri" w:hAnsi="Calibri" w:cs="Calibri"/>
          <w:color w:val="212121"/>
          <w:sz w:val="22"/>
          <w:szCs w:val="22"/>
          <w:shd w:val="clear" w:color="auto" w:fill="FFFFFF"/>
        </w:rPr>
        <w:t xml:space="preserve">Land managers and seed mix practitioners should utilize </w:t>
      </w:r>
      <w:hyperlink r:id="rId11" w:tgtFrame="_blank" w:history="1">
        <w:r>
          <w:rPr>
            <w:rStyle w:val="normaltextrun"/>
            <w:rFonts w:ascii="Calibri" w:hAnsi="Calibri" w:cs="Calibri"/>
            <w:color w:val="2F5496"/>
            <w:sz w:val="22"/>
            <w:szCs w:val="22"/>
            <w:u w:val="single"/>
            <w:shd w:val="clear" w:color="auto" w:fill="FFFFFF"/>
          </w:rPr>
          <w:t>Integrated Pest Management</w:t>
        </w:r>
      </w:hyperlink>
      <w:r>
        <w:rPr>
          <w:rStyle w:val="normaltextrun"/>
          <w:rFonts w:ascii="Calibri" w:hAnsi="Calibri" w:cs="Calibri"/>
          <w:color w:val="212121"/>
          <w:sz w:val="22"/>
          <w:szCs w:val="22"/>
          <w:shd w:val="clear" w:color="auto" w:fill="FFFFFF"/>
        </w:rPr>
        <w:t xml:space="preserve"> in their efforts to establish and manage plantings.  </w:t>
      </w:r>
      <w:r>
        <w:rPr>
          <w:rStyle w:val="normaltextrun"/>
          <w:rFonts w:ascii="Calibri" w:hAnsi="Calibri" w:cs="Calibri"/>
          <w:sz w:val="22"/>
          <w:szCs w:val="22"/>
        </w:rPr>
        <w:t xml:space="preserve">Integrated Pest Management, or IPM, </w:t>
      </w:r>
      <w:r>
        <w:rPr>
          <w:rStyle w:val="normaltextrun"/>
          <w:rFonts w:ascii="Calibri" w:hAnsi="Calibri" w:cs="Calibri"/>
          <w:color w:val="212121"/>
          <w:sz w:val="22"/>
          <w:szCs w:val="22"/>
          <w:shd w:val="clear" w:color="auto" w:fill="FFFFFF"/>
        </w:rPr>
        <w:t>is an environmentally sensitive approach to pest management that relies on the use of a combination of practices (conservation grazing, haying, prescribed burning, etc.)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r>
        <w:rPr>
          <w:rStyle w:val="eop"/>
          <w:rFonts w:ascii="Calibri" w:hAnsi="Calibri" w:cs="Calibri"/>
          <w:color w:val="212121"/>
          <w:sz w:val="22"/>
          <w:szCs w:val="22"/>
        </w:rPr>
        <w:t> </w:t>
      </w:r>
    </w:p>
    <w:p w14:paraId="21588AAE"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 xml:space="preserve">Establishment Mowing </w:t>
      </w:r>
      <w:r>
        <w:rPr>
          <w:rStyle w:val="normaltextrun"/>
          <w:rFonts w:ascii="Calibri" w:hAnsi="Calibri" w:cs="Calibri"/>
          <w:i/>
          <w:iCs/>
          <w:sz w:val="23"/>
          <w:szCs w:val="23"/>
        </w:rPr>
        <w:t>–</w:t>
      </w:r>
      <w:r>
        <w:rPr>
          <w:rStyle w:val="normaltextrun"/>
          <w:rFonts w:ascii="Calibri" w:hAnsi="Calibri" w:cs="Calibri"/>
          <w:i/>
          <w:iCs/>
          <w:color w:val="2F5496"/>
          <w:sz w:val="23"/>
          <w:szCs w:val="23"/>
        </w:rPr>
        <w:t xml:space="preserve"> </w:t>
      </w:r>
      <w:r>
        <w:rPr>
          <w:rStyle w:val="normaltextrun"/>
          <w:rFonts w:ascii="Calibri" w:hAnsi="Calibri" w:cs="Calibri"/>
          <w:sz w:val="22"/>
          <w:szCs w:val="22"/>
        </w:rPr>
        <w:t>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r>
        <w:rPr>
          <w:rStyle w:val="eop"/>
          <w:rFonts w:ascii="Calibri" w:hAnsi="Calibri" w:cs="Calibri"/>
          <w:sz w:val="22"/>
          <w:szCs w:val="22"/>
        </w:rPr>
        <w:t> </w:t>
      </w:r>
    </w:p>
    <w:p w14:paraId="5CCCE790" w14:textId="77777777" w:rsidR="00DF5A0E" w:rsidRDefault="00DF5A0E" w:rsidP="00DF5A0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Prescribed Burning</w:t>
      </w:r>
      <w:r>
        <w:rPr>
          <w:rStyle w:val="normaltextrun"/>
          <w:rFonts w:ascii="Calibri" w:hAnsi="Calibri" w:cs="Calibri"/>
          <w:i/>
          <w:iCs/>
          <w:sz w:val="23"/>
          <w:szCs w:val="23"/>
        </w:rPr>
        <w:t xml:space="preserve"> </w:t>
      </w:r>
      <w:r>
        <w:rPr>
          <w:rStyle w:val="normaltextrun"/>
          <w:rFonts w:ascii="Calibri" w:hAnsi="Calibri" w:cs="Calibri"/>
          <w:sz w:val="23"/>
          <w:szCs w:val="23"/>
        </w:rPr>
        <w:t xml:space="preserve">– </w:t>
      </w:r>
      <w:r>
        <w:rPr>
          <w:rStyle w:val="normaltextrun"/>
          <w:rFonts w:ascii="Calibri" w:hAnsi="Calibri" w:cs="Calibri"/>
          <w:color w:val="000000"/>
          <w:sz w:val="22"/>
          <w:szCs w:val="22"/>
        </w:rPr>
        <w:t>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can help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r>
        <w:rPr>
          <w:rStyle w:val="eop"/>
          <w:rFonts w:ascii="Calibri" w:hAnsi="Calibri" w:cs="Calibri"/>
          <w:color w:val="000000"/>
          <w:sz w:val="22"/>
          <w:szCs w:val="22"/>
        </w:rPr>
        <w:t> </w:t>
      </w:r>
    </w:p>
    <w:p w14:paraId="3BDC5B8D" w14:textId="7AE696CD" w:rsidR="00DF5A0E" w:rsidRDefault="00DF5A0E" w:rsidP="00DF5A0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 xml:space="preserve">Spot Mowing </w:t>
      </w:r>
      <w:r>
        <w:rPr>
          <w:rStyle w:val="normaltextrun"/>
          <w:rFonts w:ascii="Calibri" w:hAnsi="Calibri" w:cs="Calibri"/>
          <w:i/>
          <w:iCs/>
          <w:sz w:val="23"/>
          <w:szCs w:val="23"/>
        </w:rPr>
        <w:t>–</w:t>
      </w:r>
      <w:r>
        <w:rPr>
          <w:rStyle w:val="normaltextrun"/>
          <w:rFonts w:ascii="Calibri" w:hAnsi="Calibri" w:cs="Calibri"/>
          <w:i/>
          <w:iCs/>
          <w:color w:val="2F5496"/>
          <w:sz w:val="23"/>
          <w:szCs w:val="23"/>
        </w:rPr>
        <w:t xml:space="preserve"> </w:t>
      </w:r>
      <w:r>
        <w:rPr>
          <w:rStyle w:val="normaltextrun"/>
          <w:rFonts w:ascii="Calibri" w:hAnsi="Calibri" w:cs="Calibri"/>
          <w:color w:val="000000"/>
          <w:sz w:val="22"/>
          <w:szCs w:val="22"/>
        </w:rPr>
        <w:t>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r>
        <w:rPr>
          <w:rStyle w:val="eop"/>
          <w:rFonts w:ascii="Calibri" w:hAnsi="Calibri" w:cs="Calibri"/>
          <w:color w:val="000000"/>
          <w:sz w:val="22"/>
          <w:szCs w:val="22"/>
        </w:rPr>
        <w:t> </w:t>
      </w:r>
    </w:p>
    <w:p w14:paraId="0FB0FAB4" w14:textId="77777777" w:rsidR="00DF5A0E" w:rsidRDefault="00DF5A0E" w:rsidP="00DF5A0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 xml:space="preserve">Spot Management of Weeds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w:t>
      </w:r>
      <w:r>
        <w:rPr>
          <w:rStyle w:val="normaltextrun"/>
          <w:rFonts w:ascii="Calibri" w:hAnsi="Calibri" w:cs="Calibri"/>
          <w:color w:val="000000"/>
          <w:sz w:val="22"/>
          <w:szCs w:val="22"/>
        </w:rPr>
        <w:lastRenderedPageBreak/>
        <w:t xml:space="preserve">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Pr>
          <w:rStyle w:val="normaltextrun"/>
          <w:rFonts w:ascii="Calibri" w:hAnsi="Calibri" w:cs="Calibr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Pr>
          <w:rStyle w:val="normaltextrun"/>
          <w:rFonts w:ascii="Calibri" w:hAnsi="Calibri" w:cs="Calibri"/>
          <w:color w:val="000000"/>
          <w:sz w:val="22"/>
          <w:szCs w:val="22"/>
        </w:rPr>
        <w:t>hen pollinators and other insects are not active (A common approach is to mow or grazing invasive weeds in the summer followed by herbicide application in the fall). Minimize herbicide first year/spot spray year 2. Unless significant problem weeds show up.</w:t>
      </w:r>
      <w:r>
        <w:rPr>
          <w:rStyle w:val="eop"/>
          <w:rFonts w:ascii="Calibri" w:hAnsi="Calibri" w:cs="Calibri"/>
          <w:color w:val="000000"/>
          <w:sz w:val="22"/>
          <w:szCs w:val="22"/>
        </w:rPr>
        <w:t> </w:t>
      </w:r>
    </w:p>
    <w:p w14:paraId="138E9400"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1</w:t>
      </w:r>
      <w:r>
        <w:rPr>
          <w:rStyle w:val="eop"/>
          <w:rFonts w:ascii="Calibri" w:hAnsi="Calibri" w:cs="Calibri"/>
          <w:sz w:val="22"/>
          <w:szCs w:val="22"/>
        </w:rPr>
        <w:t> </w:t>
      </w:r>
    </w:p>
    <w:p w14:paraId="5FD077D9"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the first year of establishment, many native grasses, sedges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r>
        <w:rPr>
          <w:rStyle w:val="eop"/>
          <w:rFonts w:ascii="Calibri" w:hAnsi="Calibri" w:cs="Calibri"/>
          <w:sz w:val="22"/>
          <w:szCs w:val="22"/>
        </w:rPr>
        <w:t> </w:t>
      </w:r>
    </w:p>
    <w:p w14:paraId="5B92B458"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1D7F1E"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14:paraId="54A271FF"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2</w:t>
      </w:r>
      <w:r>
        <w:rPr>
          <w:rStyle w:val="eop"/>
          <w:rFonts w:ascii="Calibri" w:hAnsi="Calibri" w:cs="Calibri"/>
          <w:sz w:val="22"/>
          <w:szCs w:val="22"/>
        </w:rPr>
        <w:t> </w:t>
      </w:r>
    </w:p>
    <w:p w14:paraId="76FC2424"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r>
        <w:rPr>
          <w:rStyle w:val="eop"/>
          <w:rFonts w:ascii="Calibri" w:hAnsi="Calibri" w:cs="Calibri"/>
          <w:sz w:val="22"/>
          <w:szCs w:val="22"/>
        </w:rPr>
        <w:t> </w:t>
      </w:r>
    </w:p>
    <w:p w14:paraId="4203777B"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A0B9402"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14:paraId="4939E0E6"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3 and Beyond</w:t>
      </w:r>
      <w:r>
        <w:rPr>
          <w:rStyle w:val="eop"/>
          <w:rFonts w:ascii="Calibri" w:hAnsi="Calibri" w:cs="Calibri"/>
          <w:sz w:val="22"/>
          <w:szCs w:val="22"/>
        </w:rPr>
        <w:t> </w:t>
      </w:r>
    </w:p>
    <w:p w14:paraId="4C75BF08"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the end of year three many of the native plants will be mature and should start flowering. There may be some species that are slow to establish and may not show up for several years. </w:t>
      </w:r>
      <w:r>
        <w:rPr>
          <w:rStyle w:val="eop"/>
          <w:rFonts w:ascii="Calibri" w:hAnsi="Calibri" w:cs="Calibri"/>
          <w:sz w:val="22"/>
          <w:szCs w:val="22"/>
        </w:rPr>
        <w:t> </w:t>
      </w:r>
    </w:p>
    <w:p w14:paraId="5C2E69D3"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9EAE46"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Problem Solving</w:t>
      </w:r>
      <w:r>
        <w:rPr>
          <w:rStyle w:val="eop"/>
          <w:rFonts w:ascii="Calibri" w:hAnsi="Calibri" w:cs="Calibri"/>
          <w:sz w:val="22"/>
          <w:szCs w:val="22"/>
        </w:rPr>
        <w:t> </w:t>
      </w:r>
    </w:p>
    <w:p w14:paraId="11909F7B"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1</w:t>
      </w:r>
      <w:r>
        <w:rPr>
          <w:rStyle w:val="normaltextrun"/>
          <w:rFonts w:ascii="Calibri" w:hAnsi="Calibri" w:cs="Calibri"/>
          <w:color w:val="2F5496"/>
          <w:sz w:val="22"/>
          <w:szCs w:val="22"/>
        </w:rPr>
        <w:t xml:space="preserve"> </w:t>
      </w:r>
      <w:r>
        <w:rPr>
          <w:rStyle w:val="normaltextrun"/>
          <w:rFonts w:ascii="Calibri" w:hAnsi="Calibri" w:cs="Calibri"/>
          <w:sz w:val="22"/>
          <w:szCs w:val="22"/>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r>
        <w:rPr>
          <w:rStyle w:val="eop"/>
          <w:rFonts w:ascii="Calibri" w:hAnsi="Calibri" w:cs="Calibri"/>
          <w:sz w:val="22"/>
          <w:szCs w:val="22"/>
        </w:rPr>
        <w:t> </w:t>
      </w:r>
    </w:p>
    <w:p w14:paraId="7442E276"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2</w:t>
      </w:r>
      <w:r>
        <w:rPr>
          <w:rStyle w:val="normaltextrun"/>
          <w:rFonts w:ascii="Calibri" w:hAnsi="Calibri" w:cs="Calibri"/>
          <w:color w:val="2F5496"/>
          <w:sz w:val="22"/>
          <w:szCs w:val="22"/>
        </w:rPr>
        <w:t xml:space="preserve"> </w:t>
      </w:r>
      <w:r>
        <w:rPr>
          <w:rStyle w:val="normaltextrun"/>
          <w:rFonts w:ascii="Calibri" w:hAnsi="Calibri" w:cs="Calibri"/>
          <w:sz w:val="22"/>
          <w:szCs w:val="22"/>
        </w:rPr>
        <w:t>–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r>
        <w:rPr>
          <w:rStyle w:val="eop"/>
          <w:rFonts w:ascii="Calibri" w:hAnsi="Calibri" w:cs="Calibri"/>
          <w:sz w:val="22"/>
          <w:szCs w:val="22"/>
        </w:rPr>
        <w:t> </w:t>
      </w:r>
    </w:p>
    <w:p w14:paraId="44F6AC39"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Annual and Biennial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Typically, annual and biennial weed competition is not a big problem in prairie plantings as they are short lived and </w:t>
      </w:r>
      <w:r>
        <w:rPr>
          <w:rStyle w:val="advancedproofingissue"/>
          <w:rFonts w:ascii="Calibri" w:hAnsi="Calibri" w:cs="Calibri"/>
          <w:sz w:val="22"/>
          <w:szCs w:val="22"/>
        </w:rPr>
        <w:t>as long as</w:t>
      </w:r>
      <w:r>
        <w:rPr>
          <w:rStyle w:val="normaltextrun"/>
          <w:rFonts w:ascii="Calibri" w:hAnsi="Calibri" w:cs="Calibri"/>
          <w:sz w:val="22"/>
          <w:szCs w:val="22"/>
        </w:rPr>
        <w:t xml:space="preserve"> mowing is conducted before seed is set, they should not add additional seed into the planting. </w:t>
      </w:r>
      <w:r>
        <w:rPr>
          <w:rStyle w:val="eop"/>
          <w:rFonts w:ascii="Calibri" w:hAnsi="Calibri" w:cs="Calibri"/>
          <w:sz w:val="22"/>
          <w:szCs w:val="22"/>
        </w:rPr>
        <w:t> </w:t>
      </w:r>
    </w:p>
    <w:p w14:paraId="4639DB27"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Perennial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Dense establishment of perennial species can be a problem as it can prevent the establishment of forbs. Prescribed burning, prescribed grazing, and/or herbicide application may be needed to manage perennial weeds.  </w:t>
      </w:r>
      <w:r>
        <w:rPr>
          <w:rStyle w:val="eop"/>
          <w:rFonts w:ascii="Calibri" w:hAnsi="Calibri" w:cs="Calibri"/>
          <w:sz w:val="22"/>
          <w:szCs w:val="22"/>
        </w:rPr>
        <w:t> </w:t>
      </w:r>
    </w:p>
    <w:p w14:paraId="349935D8"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Low Forb Diversity After Year 3</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If grasses and sedges are establishing successfully but there is a lack of forbs it is recommended to conduct inter-seeding of additional forbs in late fall or after a prescribed fire in spring or fall. See the </w:t>
      </w:r>
      <w:hyperlink r:id="rId12" w:tgtFrame="_blank" w:history="1">
        <w:r>
          <w:rPr>
            <w:rStyle w:val="normaltextrun"/>
            <w:rFonts w:ascii="Calibri" w:hAnsi="Calibri" w:cs="Calibri"/>
            <w:color w:val="2F5496"/>
            <w:sz w:val="22"/>
            <w:szCs w:val="22"/>
            <w:u w:val="single"/>
          </w:rPr>
          <w:t>Xerces Society guide</w:t>
        </w:r>
      </w:hyperlink>
      <w:r>
        <w:rPr>
          <w:rStyle w:val="normaltextrun"/>
          <w:rFonts w:ascii="Calibri" w:hAnsi="Calibri" w:cs="Calibri"/>
          <w:sz w:val="22"/>
          <w:szCs w:val="22"/>
        </w:rPr>
        <w:t xml:space="preserve"> for additional information about inter-seeding wildflowers.</w:t>
      </w:r>
      <w:r>
        <w:rPr>
          <w:rStyle w:val="eop"/>
          <w:rFonts w:ascii="Calibri" w:hAnsi="Calibri" w:cs="Calibri"/>
          <w:sz w:val="22"/>
          <w:szCs w:val="22"/>
        </w:rPr>
        <w:t> </w:t>
      </w:r>
    </w:p>
    <w:p w14:paraId="74B36EAA"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A96FBD" w14:textId="77777777" w:rsidR="00DF5A0E" w:rsidRDefault="00DF5A0E" w:rsidP="00DF5A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BE0D198" w14:textId="77777777" w:rsidR="00DF5A0E" w:rsidRDefault="00DF5A0E"/>
    <w:sectPr w:rsidR="00DF5A0E" w:rsidSect="004819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0E"/>
    <w:rsid w:val="003D525D"/>
    <w:rsid w:val="00481985"/>
    <w:rsid w:val="005472C8"/>
    <w:rsid w:val="00552622"/>
    <w:rsid w:val="009E04FD"/>
    <w:rsid w:val="00B15348"/>
    <w:rsid w:val="00DB7748"/>
    <w:rsid w:val="00DF5A0E"/>
    <w:rsid w:val="049A68B3"/>
    <w:rsid w:val="0D295612"/>
    <w:rsid w:val="2D921172"/>
    <w:rsid w:val="31CBCD17"/>
    <w:rsid w:val="33594588"/>
    <w:rsid w:val="3D7151F6"/>
    <w:rsid w:val="570F3C15"/>
    <w:rsid w:val="5885EA7C"/>
    <w:rsid w:val="59B5772D"/>
    <w:rsid w:val="5A623A22"/>
    <w:rsid w:val="5B5A5C36"/>
    <w:rsid w:val="69F7DD54"/>
    <w:rsid w:val="756E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279"/>
  <w15:chartTrackingRefBased/>
  <w15:docId w15:val="{085C583E-EC19-4C98-A9D7-81E534FF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5A0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F5A0E"/>
  </w:style>
  <w:style w:type="character" w:customStyle="1" w:styleId="eop">
    <w:name w:val="eop"/>
    <w:basedOn w:val="DefaultParagraphFont"/>
    <w:rsid w:val="00DF5A0E"/>
  </w:style>
  <w:style w:type="character" w:customStyle="1" w:styleId="contextualspellingandgrammarerror">
    <w:name w:val="contextualspellingandgrammarerror"/>
    <w:basedOn w:val="DefaultParagraphFont"/>
    <w:rsid w:val="00DF5A0E"/>
  </w:style>
  <w:style w:type="character" w:customStyle="1" w:styleId="advancedproofingissue">
    <w:name w:val="advancedproofingissue"/>
    <w:basedOn w:val="DefaultParagraphFont"/>
    <w:rsid w:val="00DF5A0E"/>
  </w:style>
  <w:style w:type="character" w:customStyle="1" w:styleId="spellingerror">
    <w:name w:val="spellingerror"/>
    <w:basedOn w:val="DefaultParagraphFont"/>
    <w:rsid w:val="00DF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1452">
      <w:bodyDiv w:val="1"/>
      <w:marLeft w:val="0"/>
      <w:marRight w:val="0"/>
      <w:marTop w:val="0"/>
      <w:marBottom w:val="0"/>
      <w:divBdr>
        <w:top w:val="none" w:sz="0" w:space="0" w:color="auto"/>
        <w:left w:val="none" w:sz="0" w:space="0" w:color="auto"/>
        <w:bottom w:val="none" w:sz="0" w:space="0" w:color="auto"/>
        <w:right w:val="none" w:sz="0" w:space="0" w:color="auto"/>
      </w:divBdr>
    </w:div>
    <w:div w:id="613711346">
      <w:bodyDiv w:val="1"/>
      <w:marLeft w:val="0"/>
      <w:marRight w:val="0"/>
      <w:marTop w:val="0"/>
      <w:marBottom w:val="0"/>
      <w:divBdr>
        <w:top w:val="none" w:sz="0" w:space="0" w:color="auto"/>
        <w:left w:val="none" w:sz="0" w:space="0" w:color="auto"/>
        <w:bottom w:val="none" w:sz="0" w:space="0" w:color="auto"/>
        <w:right w:val="none" w:sz="0" w:space="0" w:color="auto"/>
      </w:divBdr>
    </w:div>
    <w:div w:id="1485855771">
      <w:bodyDiv w:val="1"/>
      <w:marLeft w:val="0"/>
      <w:marRight w:val="0"/>
      <w:marTop w:val="0"/>
      <w:marBottom w:val="0"/>
      <w:divBdr>
        <w:top w:val="none" w:sz="0" w:space="0" w:color="auto"/>
        <w:left w:val="none" w:sz="0" w:space="0" w:color="auto"/>
        <w:bottom w:val="none" w:sz="0" w:space="0" w:color="auto"/>
        <w:right w:val="none" w:sz="0" w:space="0" w:color="auto"/>
      </w:divBdr>
      <w:divsChild>
        <w:div w:id="588931321">
          <w:marLeft w:val="0"/>
          <w:marRight w:val="0"/>
          <w:marTop w:val="0"/>
          <w:marBottom w:val="0"/>
          <w:divBdr>
            <w:top w:val="none" w:sz="0" w:space="0" w:color="auto"/>
            <w:left w:val="none" w:sz="0" w:space="0" w:color="auto"/>
            <w:bottom w:val="none" w:sz="0" w:space="0" w:color="auto"/>
            <w:right w:val="none" w:sz="0" w:space="0" w:color="auto"/>
          </w:divBdr>
        </w:div>
        <w:div w:id="1632053140">
          <w:marLeft w:val="0"/>
          <w:marRight w:val="0"/>
          <w:marTop w:val="0"/>
          <w:marBottom w:val="0"/>
          <w:divBdr>
            <w:top w:val="none" w:sz="0" w:space="0" w:color="auto"/>
            <w:left w:val="none" w:sz="0" w:space="0" w:color="auto"/>
            <w:bottom w:val="none" w:sz="0" w:space="0" w:color="auto"/>
            <w:right w:val="none" w:sz="0" w:space="0" w:color="auto"/>
          </w:divBdr>
        </w:div>
        <w:div w:id="1893690079">
          <w:marLeft w:val="0"/>
          <w:marRight w:val="0"/>
          <w:marTop w:val="0"/>
          <w:marBottom w:val="0"/>
          <w:divBdr>
            <w:top w:val="none" w:sz="0" w:space="0" w:color="auto"/>
            <w:left w:val="none" w:sz="0" w:space="0" w:color="auto"/>
            <w:bottom w:val="none" w:sz="0" w:space="0" w:color="auto"/>
            <w:right w:val="none" w:sz="0" w:space="0" w:color="auto"/>
          </w:divBdr>
        </w:div>
        <w:div w:id="545483848">
          <w:marLeft w:val="0"/>
          <w:marRight w:val="0"/>
          <w:marTop w:val="0"/>
          <w:marBottom w:val="0"/>
          <w:divBdr>
            <w:top w:val="none" w:sz="0" w:space="0" w:color="auto"/>
            <w:left w:val="none" w:sz="0" w:space="0" w:color="auto"/>
            <w:bottom w:val="none" w:sz="0" w:space="0" w:color="auto"/>
            <w:right w:val="none" w:sz="0" w:space="0" w:color="auto"/>
          </w:divBdr>
        </w:div>
        <w:div w:id="817576054">
          <w:marLeft w:val="0"/>
          <w:marRight w:val="0"/>
          <w:marTop w:val="0"/>
          <w:marBottom w:val="0"/>
          <w:divBdr>
            <w:top w:val="none" w:sz="0" w:space="0" w:color="auto"/>
            <w:left w:val="none" w:sz="0" w:space="0" w:color="auto"/>
            <w:bottom w:val="none" w:sz="0" w:space="0" w:color="auto"/>
            <w:right w:val="none" w:sz="0" w:space="0" w:color="auto"/>
          </w:divBdr>
        </w:div>
        <w:div w:id="798762313">
          <w:marLeft w:val="0"/>
          <w:marRight w:val="0"/>
          <w:marTop w:val="0"/>
          <w:marBottom w:val="0"/>
          <w:divBdr>
            <w:top w:val="none" w:sz="0" w:space="0" w:color="auto"/>
            <w:left w:val="none" w:sz="0" w:space="0" w:color="auto"/>
            <w:bottom w:val="none" w:sz="0" w:space="0" w:color="auto"/>
            <w:right w:val="none" w:sz="0" w:space="0" w:color="auto"/>
          </w:divBdr>
        </w:div>
        <w:div w:id="12728836">
          <w:marLeft w:val="0"/>
          <w:marRight w:val="0"/>
          <w:marTop w:val="0"/>
          <w:marBottom w:val="0"/>
          <w:divBdr>
            <w:top w:val="none" w:sz="0" w:space="0" w:color="auto"/>
            <w:left w:val="none" w:sz="0" w:space="0" w:color="auto"/>
            <w:bottom w:val="none" w:sz="0" w:space="0" w:color="auto"/>
            <w:right w:val="none" w:sz="0" w:space="0" w:color="auto"/>
          </w:divBdr>
        </w:div>
        <w:div w:id="963390746">
          <w:marLeft w:val="0"/>
          <w:marRight w:val="0"/>
          <w:marTop w:val="0"/>
          <w:marBottom w:val="0"/>
          <w:divBdr>
            <w:top w:val="none" w:sz="0" w:space="0" w:color="auto"/>
            <w:left w:val="none" w:sz="0" w:space="0" w:color="auto"/>
            <w:bottom w:val="none" w:sz="0" w:space="0" w:color="auto"/>
            <w:right w:val="none" w:sz="0" w:space="0" w:color="auto"/>
          </w:divBdr>
        </w:div>
        <w:div w:id="1230993889">
          <w:marLeft w:val="0"/>
          <w:marRight w:val="0"/>
          <w:marTop w:val="0"/>
          <w:marBottom w:val="0"/>
          <w:divBdr>
            <w:top w:val="none" w:sz="0" w:space="0" w:color="auto"/>
            <w:left w:val="none" w:sz="0" w:space="0" w:color="auto"/>
            <w:bottom w:val="none" w:sz="0" w:space="0" w:color="auto"/>
            <w:right w:val="none" w:sz="0" w:space="0" w:color="auto"/>
          </w:divBdr>
        </w:div>
        <w:div w:id="1173842012">
          <w:marLeft w:val="0"/>
          <w:marRight w:val="0"/>
          <w:marTop w:val="0"/>
          <w:marBottom w:val="0"/>
          <w:divBdr>
            <w:top w:val="none" w:sz="0" w:space="0" w:color="auto"/>
            <w:left w:val="none" w:sz="0" w:space="0" w:color="auto"/>
            <w:bottom w:val="none" w:sz="0" w:space="0" w:color="auto"/>
            <w:right w:val="none" w:sz="0" w:space="0" w:color="auto"/>
          </w:divBdr>
        </w:div>
        <w:div w:id="1136994178">
          <w:marLeft w:val="0"/>
          <w:marRight w:val="0"/>
          <w:marTop w:val="0"/>
          <w:marBottom w:val="0"/>
          <w:divBdr>
            <w:top w:val="none" w:sz="0" w:space="0" w:color="auto"/>
            <w:left w:val="none" w:sz="0" w:space="0" w:color="auto"/>
            <w:bottom w:val="none" w:sz="0" w:space="0" w:color="auto"/>
            <w:right w:val="none" w:sz="0" w:space="0" w:color="auto"/>
          </w:divBdr>
        </w:div>
        <w:div w:id="1254168703">
          <w:marLeft w:val="0"/>
          <w:marRight w:val="0"/>
          <w:marTop w:val="0"/>
          <w:marBottom w:val="0"/>
          <w:divBdr>
            <w:top w:val="none" w:sz="0" w:space="0" w:color="auto"/>
            <w:left w:val="none" w:sz="0" w:space="0" w:color="auto"/>
            <w:bottom w:val="none" w:sz="0" w:space="0" w:color="auto"/>
            <w:right w:val="none" w:sz="0" w:space="0" w:color="auto"/>
          </w:divBdr>
        </w:div>
        <w:div w:id="1268388256">
          <w:marLeft w:val="0"/>
          <w:marRight w:val="0"/>
          <w:marTop w:val="0"/>
          <w:marBottom w:val="0"/>
          <w:divBdr>
            <w:top w:val="none" w:sz="0" w:space="0" w:color="auto"/>
            <w:left w:val="none" w:sz="0" w:space="0" w:color="auto"/>
            <w:bottom w:val="none" w:sz="0" w:space="0" w:color="auto"/>
            <w:right w:val="none" w:sz="0" w:space="0" w:color="auto"/>
          </w:divBdr>
        </w:div>
        <w:div w:id="1017660992">
          <w:marLeft w:val="0"/>
          <w:marRight w:val="0"/>
          <w:marTop w:val="0"/>
          <w:marBottom w:val="0"/>
          <w:divBdr>
            <w:top w:val="none" w:sz="0" w:space="0" w:color="auto"/>
            <w:left w:val="none" w:sz="0" w:space="0" w:color="auto"/>
            <w:bottom w:val="none" w:sz="0" w:space="0" w:color="auto"/>
            <w:right w:val="none" w:sz="0" w:space="0" w:color="auto"/>
          </w:divBdr>
        </w:div>
        <w:div w:id="581911459">
          <w:marLeft w:val="0"/>
          <w:marRight w:val="0"/>
          <w:marTop w:val="0"/>
          <w:marBottom w:val="0"/>
          <w:divBdr>
            <w:top w:val="none" w:sz="0" w:space="0" w:color="auto"/>
            <w:left w:val="none" w:sz="0" w:space="0" w:color="auto"/>
            <w:bottom w:val="none" w:sz="0" w:space="0" w:color="auto"/>
            <w:right w:val="none" w:sz="0" w:space="0" w:color="auto"/>
          </w:divBdr>
        </w:div>
        <w:div w:id="1878393933">
          <w:marLeft w:val="0"/>
          <w:marRight w:val="0"/>
          <w:marTop w:val="0"/>
          <w:marBottom w:val="0"/>
          <w:divBdr>
            <w:top w:val="none" w:sz="0" w:space="0" w:color="auto"/>
            <w:left w:val="none" w:sz="0" w:space="0" w:color="auto"/>
            <w:bottom w:val="none" w:sz="0" w:space="0" w:color="auto"/>
            <w:right w:val="none" w:sz="0" w:space="0" w:color="auto"/>
          </w:divBdr>
        </w:div>
        <w:div w:id="113914982">
          <w:marLeft w:val="0"/>
          <w:marRight w:val="0"/>
          <w:marTop w:val="0"/>
          <w:marBottom w:val="0"/>
          <w:divBdr>
            <w:top w:val="none" w:sz="0" w:space="0" w:color="auto"/>
            <w:left w:val="none" w:sz="0" w:space="0" w:color="auto"/>
            <w:bottom w:val="none" w:sz="0" w:space="0" w:color="auto"/>
            <w:right w:val="none" w:sz="0" w:space="0" w:color="auto"/>
          </w:divBdr>
        </w:div>
        <w:div w:id="1113817084">
          <w:marLeft w:val="0"/>
          <w:marRight w:val="0"/>
          <w:marTop w:val="0"/>
          <w:marBottom w:val="0"/>
          <w:divBdr>
            <w:top w:val="none" w:sz="0" w:space="0" w:color="auto"/>
            <w:left w:val="none" w:sz="0" w:space="0" w:color="auto"/>
            <w:bottom w:val="none" w:sz="0" w:space="0" w:color="auto"/>
            <w:right w:val="none" w:sz="0" w:space="0" w:color="auto"/>
          </w:divBdr>
        </w:div>
        <w:div w:id="204830312">
          <w:marLeft w:val="0"/>
          <w:marRight w:val="0"/>
          <w:marTop w:val="0"/>
          <w:marBottom w:val="0"/>
          <w:divBdr>
            <w:top w:val="none" w:sz="0" w:space="0" w:color="auto"/>
            <w:left w:val="none" w:sz="0" w:space="0" w:color="auto"/>
            <w:bottom w:val="none" w:sz="0" w:space="0" w:color="auto"/>
            <w:right w:val="none" w:sz="0" w:space="0" w:color="auto"/>
          </w:divBdr>
        </w:div>
        <w:div w:id="683478244">
          <w:marLeft w:val="0"/>
          <w:marRight w:val="0"/>
          <w:marTop w:val="0"/>
          <w:marBottom w:val="0"/>
          <w:divBdr>
            <w:top w:val="none" w:sz="0" w:space="0" w:color="auto"/>
            <w:left w:val="none" w:sz="0" w:space="0" w:color="auto"/>
            <w:bottom w:val="none" w:sz="0" w:space="0" w:color="auto"/>
            <w:right w:val="none" w:sz="0" w:space="0" w:color="auto"/>
          </w:divBdr>
        </w:div>
        <w:div w:id="178852949">
          <w:marLeft w:val="0"/>
          <w:marRight w:val="0"/>
          <w:marTop w:val="0"/>
          <w:marBottom w:val="0"/>
          <w:divBdr>
            <w:top w:val="none" w:sz="0" w:space="0" w:color="auto"/>
            <w:left w:val="none" w:sz="0" w:space="0" w:color="auto"/>
            <w:bottom w:val="none" w:sz="0" w:space="0" w:color="auto"/>
            <w:right w:val="none" w:sz="0" w:space="0" w:color="auto"/>
          </w:divBdr>
        </w:div>
        <w:div w:id="390811234">
          <w:marLeft w:val="0"/>
          <w:marRight w:val="0"/>
          <w:marTop w:val="0"/>
          <w:marBottom w:val="0"/>
          <w:divBdr>
            <w:top w:val="none" w:sz="0" w:space="0" w:color="auto"/>
            <w:left w:val="none" w:sz="0" w:space="0" w:color="auto"/>
            <w:bottom w:val="none" w:sz="0" w:space="0" w:color="auto"/>
            <w:right w:val="none" w:sz="0" w:space="0" w:color="auto"/>
          </w:divBdr>
        </w:div>
        <w:div w:id="564336922">
          <w:marLeft w:val="0"/>
          <w:marRight w:val="0"/>
          <w:marTop w:val="0"/>
          <w:marBottom w:val="0"/>
          <w:divBdr>
            <w:top w:val="none" w:sz="0" w:space="0" w:color="auto"/>
            <w:left w:val="none" w:sz="0" w:space="0" w:color="auto"/>
            <w:bottom w:val="none" w:sz="0" w:space="0" w:color="auto"/>
            <w:right w:val="none" w:sz="0" w:space="0" w:color="auto"/>
          </w:divBdr>
        </w:div>
        <w:div w:id="2118483276">
          <w:marLeft w:val="0"/>
          <w:marRight w:val="0"/>
          <w:marTop w:val="0"/>
          <w:marBottom w:val="0"/>
          <w:divBdr>
            <w:top w:val="none" w:sz="0" w:space="0" w:color="auto"/>
            <w:left w:val="none" w:sz="0" w:space="0" w:color="auto"/>
            <w:bottom w:val="none" w:sz="0" w:space="0" w:color="auto"/>
            <w:right w:val="none" w:sz="0" w:space="0" w:color="auto"/>
          </w:divBdr>
        </w:div>
        <w:div w:id="5792516">
          <w:marLeft w:val="0"/>
          <w:marRight w:val="0"/>
          <w:marTop w:val="0"/>
          <w:marBottom w:val="0"/>
          <w:divBdr>
            <w:top w:val="none" w:sz="0" w:space="0" w:color="auto"/>
            <w:left w:val="none" w:sz="0" w:space="0" w:color="auto"/>
            <w:bottom w:val="none" w:sz="0" w:space="0" w:color="auto"/>
            <w:right w:val="none" w:sz="0" w:space="0" w:color="auto"/>
          </w:divBdr>
        </w:div>
        <w:div w:id="710030668">
          <w:marLeft w:val="0"/>
          <w:marRight w:val="0"/>
          <w:marTop w:val="0"/>
          <w:marBottom w:val="0"/>
          <w:divBdr>
            <w:top w:val="none" w:sz="0" w:space="0" w:color="auto"/>
            <w:left w:val="none" w:sz="0" w:space="0" w:color="auto"/>
            <w:bottom w:val="none" w:sz="0" w:space="0" w:color="auto"/>
            <w:right w:val="none" w:sz="0" w:space="0" w:color="auto"/>
          </w:divBdr>
        </w:div>
        <w:div w:id="1145389764">
          <w:marLeft w:val="0"/>
          <w:marRight w:val="0"/>
          <w:marTop w:val="0"/>
          <w:marBottom w:val="0"/>
          <w:divBdr>
            <w:top w:val="none" w:sz="0" w:space="0" w:color="auto"/>
            <w:left w:val="none" w:sz="0" w:space="0" w:color="auto"/>
            <w:bottom w:val="none" w:sz="0" w:space="0" w:color="auto"/>
            <w:right w:val="none" w:sz="0" w:space="0" w:color="auto"/>
          </w:divBdr>
        </w:div>
        <w:div w:id="1644383714">
          <w:marLeft w:val="0"/>
          <w:marRight w:val="0"/>
          <w:marTop w:val="0"/>
          <w:marBottom w:val="0"/>
          <w:divBdr>
            <w:top w:val="none" w:sz="0" w:space="0" w:color="auto"/>
            <w:left w:val="none" w:sz="0" w:space="0" w:color="auto"/>
            <w:bottom w:val="none" w:sz="0" w:space="0" w:color="auto"/>
            <w:right w:val="none" w:sz="0" w:space="0" w:color="auto"/>
          </w:divBdr>
        </w:div>
        <w:div w:id="1875187269">
          <w:marLeft w:val="0"/>
          <w:marRight w:val="0"/>
          <w:marTop w:val="0"/>
          <w:marBottom w:val="0"/>
          <w:divBdr>
            <w:top w:val="none" w:sz="0" w:space="0" w:color="auto"/>
            <w:left w:val="none" w:sz="0" w:space="0" w:color="auto"/>
            <w:bottom w:val="none" w:sz="0" w:space="0" w:color="auto"/>
            <w:right w:val="none" w:sz="0" w:space="0" w:color="auto"/>
          </w:divBdr>
        </w:div>
        <w:div w:id="1421485710">
          <w:marLeft w:val="0"/>
          <w:marRight w:val="0"/>
          <w:marTop w:val="0"/>
          <w:marBottom w:val="0"/>
          <w:divBdr>
            <w:top w:val="none" w:sz="0" w:space="0" w:color="auto"/>
            <w:left w:val="none" w:sz="0" w:space="0" w:color="auto"/>
            <w:bottom w:val="none" w:sz="0" w:space="0" w:color="auto"/>
            <w:right w:val="none" w:sz="0" w:space="0" w:color="auto"/>
          </w:divBdr>
        </w:div>
        <w:div w:id="491288608">
          <w:marLeft w:val="0"/>
          <w:marRight w:val="0"/>
          <w:marTop w:val="0"/>
          <w:marBottom w:val="0"/>
          <w:divBdr>
            <w:top w:val="none" w:sz="0" w:space="0" w:color="auto"/>
            <w:left w:val="none" w:sz="0" w:space="0" w:color="auto"/>
            <w:bottom w:val="none" w:sz="0" w:space="0" w:color="auto"/>
            <w:right w:val="none" w:sz="0" w:space="0" w:color="auto"/>
          </w:divBdr>
        </w:div>
        <w:div w:id="121578100">
          <w:marLeft w:val="0"/>
          <w:marRight w:val="0"/>
          <w:marTop w:val="0"/>
          <w:marBottom w:val="0"/>
          <w:divBdr>
            <w:top w:val="none" w:sz="0" w:space="0" w:color="auto"/>
            <w:left w:val="none" w:sz="0" w:space="0" w:color="auto"/>
            <w:bottom w:val="none" w:sz="0" w:space="0" w:color="auto"/>
            <w:right w:val="none" w:sz="0" w:space="0" w:color="auto"/>
          </w:divBdr>
        </w:div>
        <w:div w:id="1309239461">
          <w:marLeft w:val="0"/>
          <w:marRight w:val="0"/>
          <w:marTop w:val="0"/>
          <w:marBottom w:val="0"/>
          <w:divBdr>
            <w:top w:val="none" w:sz="0" w:space="0" w:color="auto"/>
            <w:left w:val="none" w:sz="0" w:space="0" w:color="auto"/>
            <w:bottom w:val="none" w:sz="0" w:space="0" w:color="auto"/>
            <w:right w:val="none" w:sz="0" w:space="0" w:color="auto"/>
          </w:divBdr>
        </w:div>
        <w:div w:id="876770029">
          <w:marLeft w:val="0"/>
          <w:marRight w:val="0"/>
          <w:marTop w:val="0"/>
          <w:marBottom w:val="0"/>
          <w:divBdr>
            <w:top w:val="none" w:sz="0" w:space="0" w:color="auto"/>
            <w:left w:val="none" w:sz="0" w:space="0" w:color="auto"/>
            <w:bottom w:val="none" w:sz="0" w:space="0" w:color="auto"/>
            <w:right w:val="none" w:sz="0" w:space="0" w:color="auto"/>
          </w:divBdr>
        </w:div>
        <w:div w:id="310795232">
          <w:marLeft w:val="0"/>
          <w:marRight w:val="0"/>
          <w:marTop w:val="0"/>
          <w:marBottom w:val="0"/>
          <w:divBdr>
            <w:top w:val="none" w:sz="0" w:space="0" w:color="auto"/>
            <w:left w:val="none" w:sz="0" w:space="0" w:color="auto"/>
            <w:bottom w:val="none" w:sz="0" w:space="0" w:color="auto"/>
            <w:right w:val="none" w:sz="0" w:space="0" w:color="auto"/>
          </w:divBdr>
        </w:div>
        <w:div w:id="876969177">
          <w:marLeft w:val="0"/>
          <w:marRight w:val="0"/>
          <w:marTop w:val="0"/>
          <w:marBottom w:val="0"/>
          <w:divBdr>
            <w:top w:val="none" w:sz="0" w:space="0" w:color="auto"/>
            <w:left w:val="none" w:sz="0" w:space="0" w:color="auto"/>
            <w:bottom w:val="none" w:sz="0" w:space="0" w:color="auto"/>
            <w:right w:val="none" w:sz="0" w:space="0" w:color="auto"/>
          </w:divBdr>
        </w:div>
        <w:div w:id="1070038861">
          <w:marLeft w:val="0"/>
          <w:marRight w:val="0"/>
          <w:marTop w:val="0"/>
          <w:marBottom w:val="0"/>
          <w:divBdr>
            <w:top w:val="none" w:sz="0" w:space="0" w:color="auto"/>
            <w:left w:val="none" w:sz="0" w:space="0" w:color="auto"/>
            <w:bottom w:val="none" w:sz="0" w:space="0" w:color="auto"/>
            <w:right w:val="none" w:sz="0" w:space="0" w:color="auto"/>
          </w:divBdr>
        </w:div>
        <w:div w:id="1453553360">
          <w:marLeft w:val="0"/>
          <w:marRight w:val="0"/>
          <w:marTop w:val="0"/>
          <w:marBottom w:val="0"/>
          <w:divBdr>
            <w:top w:val="none" w:sz="0" w:space="0" w:color="auto"/>
            <w:left w:val="none" w:sz="0" w:space="0" w:color="auto"/>
            <w:bottom w:val="none" w:sz="0" w:space="0" w:color="auto"/>
            <w:right w:val="none" w:sz="0" w:space="0" w:color="auto"/>
          </w:divBdr>
        </w:div>
        <w:div w:id="1004089682">
          <w:marLeft w:val="0"/>
          <w:marRight w:val="0"/>
          <w:marTop w:val="0"/>
          <w:marBottom w:val="0"/>
          <w:divBdr>
            <w:top w:val="none" w:sz="0" w:space="0" w:color="auto"/>
            <w:left w:val="none" w:sz="0" w:space="0" w:color="auto"/>
            <w:bottom w:val="none" w:sz="0" w:space="0" w:color="auto"/>
            <w:right w:val="none" w:sz="0" w:space="0" w:color="auto"/>
          </w:divBdr>
        </w:div>
        <w:div w:id="494418114">
          <w:marLeft w:val="0"/>
          <w:marRight w:val="0"/>
          <w:marTop w:val="0"/>
          <w:marBottom w:val="0"/>
          <w:divBdr>
            <w:top w:val="none" w:sz="0" w:space="0" w:color="auto"/>
            <w:left w:val="none" w:sz="0" w:space="0" w:color="auto"/>
            <w:bottom w:val="none" w:sz="0" w:space="0" w:color="auto"/>
            <w:right w:val="none" w:sz="0" w:space="0" w:color="auto"/>
          </w:divBdr>
        </w:div>
        <w:div w:id="2030132445">
          <w:marLeft w:val="0"/>
          <w:marRight w:val="0"/>
          <w:marTop w:val="0"/>
          <w:marBottom w:val="0"/>
          <w:divBdr>
            <w:top w:val="none" w:sz="0" w:space="0" w:color="auto"/>
            <w:left w:val="none" w:sz="0" w:space="0" w:color="auto"/>
            <w:bottom w:val="none" w:sz="0" w:space="0" w:color="auto"/>
            <w:right w:val="none" w:sz="0" w:space="0" w:color="auto"/>
          </w:divBdr>
        </w:div>
        <w:div w:id="818769585">
          <w:marLeft w:val="0"/>
          <w:marRight w:val="0"/>
          <w:marTop w:val="0"/>
          <w:marBottom w:val="0"/>
          <w:divBdr>
            <w:top w:val="none" w:sz="0" w:space="0" w:color="auto"/>
            <w:left w:val="none" w:sz="0" w:space="0" w:color="auto"/>
            <w:bottom w:val="none" w:sz="0" w:space="0" w:color="auto"/>
            <w:right w:val="none" w:sz="0" w:space="0" w:color="auto"/>
          </w:divBdr>
        </w:div>
        <w:div w:id="632716553">
          <w:marLeft w:val="0"/>
          <w:marRight w:val="0"/>
          <w:marTop w:val="0"/>
          <w:marBottom w:val="0"/>
          <w:divBdr>
            <w:top w:val="none" w:sz="0" w:space="0" w:color="auto"/>
            <w:left w:val="none" w:sz="0" w:space="0" w:color="auto"/>
            <w:bottom w:val="none" w:sz="0" w:space="0" w:color="auto"/>
            <w:right w:val="none" w:sz="0" w:space="0" w:color="auto"/>
          </w:divBdr>
        </w:div>
        <w:div w:id="1678726237">
          <w:marLeft w:val="0"/>
          <w:marRight w:val="0"/>
          <w:marTop w:val="0"/>
          <w:marBottom w:val="0"/>
          <w:divBdr>
            <w:top w:val="none" w:sz="0" w:space="0" w:color="auto"/>
            <w:left w:val="none" w:sz="0" w:space="0" w:color="auto"/>
            <w:bottom w:val="none" w:sz="0" w:space="0" w:color="auto"/>
            <w:right w:val="none" w:sz="0" w:space="0" w:color="auto"/>
          </w:divBdr>
        </w:div>
        <w:div w:id="211885285">
          <w:marLeft w:val="0"/>
          <w:marRight w:val="0"/>
          <w:marTop w:val="0"/>
          <w:marBottom w:val="0"/>
          <w:divBdr>
            <w:top w:val="none" w:sz="0" w:space="0" w:color="auto"/>
            <w:left w:val="none" w:sz="0" w:space="0" w:color="auto"/>
            <w:bottom w:val="none" w:sz="0" w:space="0" w:color="auto"/>
            <w:right w:val="none" w:sz="0" w:space="0" w:color="auto"/>
          </w:divBdr>
        </w:div>
        <w:div w:id="203493892">
          <w:marLeft w:val="0"/>
          <w:marRight w:val="0"/>
          <w:marTop w:val="0"/>
          <w:marBottom w:val="0"/>
          <w:divBdr>
            <w:top w:val="none" w:sz="0" w:space="0" w:color="auto"/>
            <w:left w:val="none" w:sz="0" w:space="0" w:color="auto"/>
            <w:bottom w:val="none" w:sz="0" w:space="0" w:color="auto"/>
            <w:right w:val="none" w:sz="0" w:space="0" w:color="auto"/>
          </w:divBdr>
        </w:div>
        <w:div w:id="1020161071">
          <w:marLeft w:val="0"/>
          <w:marRight w:val="0"/>
          <w:marTop w:val="0"/>
          <w:marBottom w:val="0"/>
          <w:divBdr>
            <w:top w:val="none" w:sz="0" w:space="0" w:color="auto"/>
            <w:left w:val="none" w:sz="0" w:space="0" w:color="auto"/>
            <w:bottom w:val="none" w:sz="0" w:space="0" w:color="auto"/>
            <w:right w:val="none" w:sz="0" w:space="0" w:color="auto"/>
          </w:divBdr>
        </w:div>
        <w:div w:id="1853952498">
          <w:marLeft w:val="0"/>
          <w:marRight w:val="0"/>
          <w:marTop w:val="0"/>
          <w:marBottom w:val="0"/>
          <w:divBdr>
            <w:top w:val="none" w:sz="0" w:space="0" w:color="auto"/>
            <w:left w:val="none" w:sz="0" w:space="0" w:color="auto"/>
            <w:bottom w:val="none" w:sz="0" w:space="0" w:color="auto"/>
            <w:right w:val="none" w:sz="0" w:space="0" w:color="auto"/>
          </w:divBdr>
        </w:div>
        <w:div w:id="1915511850">
          <w:marLeft w:val="0"/>
          <w:marRight w:val="0"/>
          <w:marTop w:val="0"/>
          <w:marBottom w:val="0"/>
          <w:divBdr>
            <w:top w:val="none" w:sz="0" w:space="0" w:color="auto"/>
            <w:left w:val="none" w:sz="0" w:space="0" w:color="auto"/>
            <w:bottom w:val="none" w:sz="0" w:space="0" w:color="auto"/>
            <w:right w:val="none" w:sz="0" w:space="0" w:color="auto"/>
          </w:divBdr>
        </w:div>
        <w:div w:id="1081028553">
          <w:marLeft w:val="0"/>
          <w:marRight w:val="0"/>
          <w:marTop w:val="0"/>
          <w:marBottom w:val="0"/>
          <w:divBdr>
            <w:top w:val="none" w:sz="0" w:space="0" w:color="auto"/>
            <w:left w:val="none" w:sz="0" w:space="0" w:color="auto"/>
            <w:bottom w:val="none" w:sz="0" w:space="0" w:color="auto"/>
            <w:right w:val="none" w:sz="0" w:space="0" w:color="auto"/>
          </w:divBdr>
        </w:div>
        <w:div w:id="961108436">
          <w:marLeft w:val="0"/>
          <w:marRight w:val="0"/>
          <w:marTop w:val="0"/>
          <w:marBottom w:val="0"/>
          <w:divBdr>
            <w:top w:val="none" w:sz="0" w:space="0" w:color="auto"/>
            <w:left w:val="none" w:sz="0" w:space="0" w:color="auto"/>
            <w:bottom w:val="none" w:sz="0" w:space="0" w:color="auto"/>
            <w:right w:val="none" w:sz="0" w:space="0" w:color="auto"/>
          </w:divBdr>
        </w:div>
        <w:div w:id="821308044">
          <w:marLeft w:val="0"/>
          <w:marRight w:val="0"/>
          <w:marTop w:val="0"/>
          <w:marBottom w:val="0"/>
          <w:divBdr>
            <w:top w:val="none" w:sz="0" w:space="0" w:color="auto"/>
            <w:left w:val="none" w:sz="0" w:space="0" w:color="auto"/>
            <w:bottom w:val="none" w:sz="0" w:space="0" w:color="auto"/>
            <w:right w:val="none" w:sz="0" w:space="0" w:color="auto"/>
          </w:divBdr>
        </w:div>
        <w:div w:id="1100030960">
          <w:marLeft w:val="0"/>
          <w:marRight w:val="0"/>
          <w:marTop w:val="0"/>
          <w:marBottom w:val="0"/>
          <w:divBdr>
            <w:top w:val="none" w:sz="0" w:space="0" w:color="auto"/>
            <w:left w:val="none" w:sz="0" w:space="0" w:color="auto"/>
            <w:bottom w:val="none" w:sz="0" w:space="0" w:color="auto"/>
            <w:right w:val="none" w:sz="0" w:space="0" w:color="auto"/>
          </w:divBdr>
        </w:div>
        <w:div w:id="1127046487">
          <w:marLeft w:val="0"/>
          <w:marRight w:val="0"/>
          <w:marTop w:val="0"/>
          <w:marBottom w:val="0"/>
          <w:divBdr>
            <w:top w:val="none" w:sz="0" w:space="0" w:color="auto"/>
            <w:left w:val="none" w:sz="0" w:space="0" w:color="auto"/>
            <w:bottom w:val="none" w:sz="0" w:space="0" w:color="auto"/>
            <w:right w:val="none" w:sz="0" w:space="0" w:color="auto"/>
          </w:divBdr>
        </w:div>
        <w:div w:id="1733891029">
          <w:marLeft w:val="0"/>
          <w:marRight w:val="0"/>
          <w:marTop w:val="0"/>
          <w:marBottom w:val="0"/>
          <w:divBdr>
            <w:top w:val="none" w:sz="0" w:space="0" w:color="auto"/>
            <w:left w:val="none" w:sz="0" w:space="0" w:color="auto"/>
            <w:bottom w:val="none" w:sz="0" w:space="0" w:color="auto"/>
            <w:right w:val="none" w:sz="0" w:space="0" w:color="auto"/>
          </w:divBdr>
        </w:div>
        <w:div w:id="1739743838">
          <w:marLeft w:val="0"/>
          <w:marRight w:val="0"/>
          <w:marTop w:val="0"/>
          <w:marBottom w:val="0"/>
          <w:divBdr>
            <w:top w:val="none" w:sz="0" w:space="0" w:color="auto"/>
            <w:left w:val="none" w:sz="0" w:space="0" w:color="auto"/>
            <w:bottom w:val="none" w:sz="0" w:space="0" w:color="auto"/>
            <w:right w:val="none" w:sz="0" w:space="0" w:color="auto"/>
          </w:divBdr>
        </w:div>
        <w:div w:id="1409619327">
          <w:marLeft w:val="0"/>
          <w:marRight w:val="0"/>
          <w:marTop w:val="0"/>
          <w:marBottom w:val="0"/>
          <w:divBdr>
            <w:top w:val="none" w:sz="0" w:space="0" w:color="auto"/>
            <w:left w:val="none" w:sz="0" w:space="0" w:color="auto"/>
            <w:bottom w:val="none" w:sz="0" w:space="0" w:color="auto"/>
            <w:right w:val="none" w:sz="0" w:space="0" w:color="auto"/>
          </w:divBdr>
        </w:div>
        <w:div w:id="891499153">
          <w:marLeft w:val="0"/>
          <w:marRight w:val="0"/>
          <w:marTop w:val="0"/>
          <w:marBottom w:val="0"/>
          <w:divBdr>
            <w:top w:val="none" w:sz="0" w:space="0" w:color="auto"/>
            <w:left w:val="none" w:sz="0" w:space="0" w:color="auto"/>
            <w:bottom w:val="none" w:sz="0" w:space="0" w:color="auto"/>
            <w:right w:val="none" w:sz="0" w:space="0" w:color="auto"/>
          </w:divBdr>
        </w:div>
        <w:div w:id="18972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seed-mix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a.state.mn.us/pesticide-fertilizer/integrated-pest-management" TargetMode="External"/><Relationship Id="rId5" Type="http://schemas.openxmlformats.org/officeDocument/2006/relationships/settings" Target="settings.xml"/><Relationship Id="rId10" Type="http://schemas.openxmlformats.org/officeDocument/2006/relationships/hyperlink" Target="https://xerces.org/publications/guidelines/organic-site-preparation-for-wildflower-establishment" TargetMode="External"/><Relationship Id="rId4" Type="http://schemas.openxmlformats.org/officeDocument/2006/relationships/styles" Target="styles.xml"/><Relationship Id="rId9" Type="http://schemas.openxmlformats.org/officeDocument/2006/relationships/hyperlink" Target="https://bwsr.state.mn.us/sites/default/files/2021-02/seedmix-substitu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AEC44-821B-4438-8562-39ED7217FB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74581-BAB2-4606-8A84-639A2ED9E9A2}">
  <ds:schemaRefs>
    <ds:schemaRef ds:uri="http://schemas.microsoft.com/sharepoint/v3/contenttype/forms"/>
  </ds:schemaRefs>
</ds:datastoreItem>
</file>

<file path=customXml/itemProps3.xml><?xml version="1.0" encoding="utf-8"?>
<ds:datastoreItem xmlns:ds="http://schemas.openxmlformats.org/officeDocument/2006/customXml" ds:itemID="{75C93252-5471-402D-94D7-D5FEE6E70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2692</Words>
  <Characters>15347</Characters>
  <Application>Microsoft Office Word</Application>
  <DocSecurity>0</DocSecurity>
  <Lines>127</Lines>
  <Paragraphs>36</Paragraphs>
  <ScaleCrop>false</ScaleCrop>
  <Company>State of MN</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 Cecelia (She/Her/Hers) (BWSR)</dc:creator>
  <cp:keywords/>
  <dc:description/>
  <cp:lastModifiedBy>Rost, Cecelia (She/Her/Hers) (BWSR)</cp:lastModifiedBy>
  <cp:revision>10</cp:revision>
  <dcterms:created xsi:type="dcterms:W3CDTF">2023-08-01T18:45:00Z</dcterms:created>
  <dcterms:modified xsi:type="dcterms:W3CDTF">2024-05-14T21:11:00Z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