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6C" w:rsidRPr="0061249C" w:rsidRDefault="00790B6C" w:rsidP="00790B6C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val="en"/>
        </w:rPr>
      </w:pPr>
      <w:r w:rsidRPr="0061249C">
        <w:rPr>
          <w:rFonts w:eastAsia="Times New Roman" w:cs="Arial"/>
          <w:b/>
          <w:bCs/>
          <w:sz w:val="28"/>
          <w:szCs w:val="28"/>
          <w:lang w:val="en"/>
        </w:rPr>
        <w:t>ACRONYMS</w:t>
      </w:r>
    </w:p>
    <w:p w:rsidR="00790B6C" w:rsidRPr="0061249C" w:rsidRDefault="00790B6C" w:rsidP="00790B6C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State Agencies and Commissions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BWSR: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Board of Water and Soil Resources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CWC: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Clean Water Council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DNR: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Department of Natural Resources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LCCMR: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Legislative-Citizen Commission on Minnesota Resources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LSOHC: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Lessard-</w:t>
      </w:r>
      <w:proofErr w:type="spellStart"/>
      <w:r w:rsidRPr="0061249C">
        <w:rPr>
          <w:rFonts w:eastAsia="Times New Roman" w:cs="Arial"/>
          <w:lang w:val="en"/>
        </w:rPr>
        <w:t>Sams</w:t>
      </w:r>
      <w:proofErr w:type="spellEnd"/>
      <w:r w:rsidRPr="0061249C">
        <w:rPr>
          <w:rFonts w:eastAsia="Times New Roman" w:cs="Arial"/>
          <w:lang w:val="en"/>
        </w:rPr>
        <w:t xml:space="preserve"> Outdoor Heritage Council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MDA: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Department of Agriculture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MDH: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Department of Health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MnDOT:</w:t>
      </w:r>
      <w:r w:rsidRPr="0061249C">
        <w:rPr>
          <w:rFonts w:eastAsia="Times New Roman" w:cs="Arial"/>
          <w:lang w:val="en"/>
        </w:rPr>
        <w:tab/>
        <w:t>Minnesota Department of Transportation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MGS: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Geological Survey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MMB: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Office of Management and Budget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MPCA: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Pollution Control Agency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Federal Agencies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ACOE: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Army Corps of Engineers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CED: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Community Economic Development (Division of USDA)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CFSA: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Consolidated Farm Services Agency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EPA: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Environmental Protection Agency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FEMA: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Federal Emergency Management Agency</w:t>
      </w:r>
    </w:p>
    <w:p w:rsidR="00DC55C4" w:rsidRPr="0061249C" w:rsidRDefault="00DC55C4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PFAC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Farm Production and Conservation (NRCS, FSA and RD umbrella)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FSA: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USDA Farm Service Agency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NRCS: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USDA Natural Resources Conservation Service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RC&amp;D: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Resource Conservation &amp; Development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USDA: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United States Department of Agriculture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USFWS: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United States Fish &amp; Wildlife Service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USGS: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United States Geological Survey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Regional/Local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CAC: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Citizen Advisory Committee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CHS: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Community Health Service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JPB: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Joint Powers Board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LGU: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Local Government Unit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RDC: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Regional Development Commission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SWCD: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Soil and Water Conservation District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TAC: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Technical Advisory Committee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WD: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Watershed District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WMO: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Watershed Management Organization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State Associations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ADA: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Association of (Watershed) District Administrators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AMC: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Association of Minnesota Counties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AMT: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Association of Minnesota Townships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AMWRAP:</w:t>
      </w:r>
      <w:r w:rsidRPr="0061249C">
        <w:rPr>
          <w:rFonts w:eastAsia="Times New Roman" w:cs="Arial"/>
          <w:lang w:val="en"/>
        </w:rPr>
        <w:tab/>
        <w:t>Association of Minnesota Water Resources Administrators and Planners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LMC: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League of Minnesota Cities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MACDE:</w:t>
      </w:r>
      <w:r w:rsidRPr="0061249C">
        <w:rPr>
          <w:rFonts w:eastAsia="Times New Roman" w:cs="Arial"/>
          <w:lang w:val="en"/>
        </w:rPr>
        <w:tab/>
        <w:t>Minnesota Association of Conservation District Employees</w:t>
      </w:r>
    </w:p>
    <w:p w:rsidR="00DC55C4" w:rsidRPr="0061249C" w:rsidRDefault="00DC55C4" w:rsidP="00DC55C4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MACPZA:</w:t>
      </w:r>
      <w:r w:rsidRPr="0061249C">
        <w:rPr>
          <w:rFonts w:eastAsia="Times New Roman" w:cs="Arial"/>
          <w:lang w:val="en"/>
        </w:rPr>
        <w:tab/>
        <w:t>Minnesota Association of County Planning and Zoning Administrators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MARC&amp;D:</w:t>
      </w:r>
      <w:r w:rsidRPr="0061249C">
        <w:rPr>
          <w:rFonts w:eastAsia="Times New Roman" w:cs="Arial"/>
          <w:lang w:val="en"/>
        </w:rPr>
        <w:tab/>
        <w:t>Minnesota Association of Resource Conservation and Development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MASWCD:</w:t>
      </w:r>
      <w:r w:rsidRPr="0061249C">
        <w:rPr>
          <w:rFonts w:eastAsia="Times New Roman" w:cs="Arial"/>
          <w:lang w:val="en"/>
        </w:rPr>
        <w:tab/>
        <w:t>Minnesota Association of Soil and Water Conservation Districts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MAWD: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Minnesota Association of Watershed Districts</w:t>
      </w:r>
    </w:p>
    <w:p w:rsidR="00983F2E" w:rsidRPr="0061249C" w:rsidRDefault="00983F2E" w:rsidP="00983F2E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val="en"/>
        </w:rPr>
      </w:pPr>
      <w:r w:rsidRPr="0061249C">
        <w:rPr>
          <w:rFonts w:eastAsia="Times New Roman" w:cs="Arial"/>
          <w:b/>
          <w:bCs/>
          <w:sz w:val="28"/>
          <w:szCs w:val="28"/>
          <w:lang w:val="en"/>
        </w:rPr>
        <w:lastRenderedPageBreak/>
        <w:t>ACRONYMS – Cont’d</w:t>
      </w:r>
    </w:p>
    <w:p w:rsidR="00983F2E" w:rsidRPr="0061249C" w:rsidRDefault="00983F2E" w:rsidP="00983F2E">
      <w:pPr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National Associations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NACD: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National Association of Conservation Districts</w:t>
      </w:r>
    </w:p>
    <w:p w:rsidR="00EB4CCB" w:rsidRPr="0061249C" w:rsidRDefault="00EB4CCB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NFWF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National Fish and Wildlife Foundation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NWF: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National Wildlife Federation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SWCS: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Soil and Water Conservation Society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State Programs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CLMP: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Citizens Lake Monitoring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CLWP: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Comprehensive Local Water Planning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CREP: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Conservation Reserve Enhancement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C-S: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Cost-Share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CWL: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Clean Water Legacy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CWP: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Clean Water Partnership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LAP: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Lake Assessment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LWRPMP:</w:t>
      </w:r>
      <w:r w:rsidRPr="0061249C">
        <w:rPr>
          <w:rFonts w:eastAsia="Times New Roman" w:cs="Arial"/>
          <w:lang w:val="en"/>
        </w:rPr>
        <w:tab/>
        <w:t>Local Water Resources Protection and Management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NPEA: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Nonpoint Engineering Assistance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NRBG: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Natural Resources Block Grant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PFM: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Private Forestry Management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PWP: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Permanent Wetland Preserve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RIM: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Reinvest in Minnesota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SLR: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Streambank, Lakeshore, and Roadside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SRF: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State Revolving Fund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WCA: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Wetland Conservation Act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Federal Programs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ACP: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Agricultural Conservation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CRP: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Conservation Reserve Program</w:t>
      </w:r>
    </w:p>
    <w:p w:rsidR="007F4DED" w:rsidRPr="0061249C" w:rsidRDefault="007F4DED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CSP: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Conservation Stewardship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EQIP: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Environmental Quality Incentive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FDR: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Flood Damage Reduction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FEMA: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Federal Emergency Management Act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WBP: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Water Bank Program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WRP: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Wetland Reserve Program</w:t>
      </w: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</w:p>
    <w:p w:rsidR="00790B6C" w:rsidRPr="0061249C" w:rsidRDefault="00790B6C" w:rsidP="00790B6C">
      <w:pPr>
        <w:spacing w:after="0" w:line="240" w:lineRule="auto"/>
        <w:outlineLvl w:val="3"/>
        <w:rPr>
          <w:rFonts w:eastAsia="Times New Roman" w:cs="Arial"/>
          <w:b/>
          <w:bCs/>
          <w:lang w:val="en"/>
        </w:rPr>
      </w:pPr>
      <w:r w:rsidRPr="0061249C">
        <w:rPr>
          <w:rFonts w:eastAsia="Times New Roman" w:cs="Arial"/>
          <w:b/>
          <w:bCs/>
          <w:lang w:val="en"/>
        </w:rPr>
        <w:t>Additional Acronyms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GIS: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Geographic Information System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GPS: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Geographic Positioning System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NPS: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Nonpoint Source Pollution</w:t>
      </w:r>
    </w:p>
    <w:p w:rsidR="00790B6C" w:rsidRPr="0061249C" w:rsidRDefault="00790B6C" w:rsidP="00790B6C">
      <w:pPr>
        <w:spacing w:after="0" w:line="240" w:lineRule="auto"/>
        <w:rPr>
          <w:rFonts w:eastAsia="Times New Roman" w:cs="Arial"/>
          <w:lang w:val="en"/>
        </w:rPr>
      </w:pPr>
      <w:r w:rsidRPr="0061249C">
        <w:rPr>
          <w:rFonts w:eastAsia="Times New Roman" w:cs="Arial"/>
          <w:lang w:val="en"/>
        </w:rPr>
        <w:t>TMDL: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Total Maximum Daily Load</w:t>
      </w:r>
    </w:p>
    <w:p w:rsidR="00E723A8" w:rsidRPr="00790B6C" w:rsidRDefault="00790B6C" w:rsidP="00790B6C">
      <w:pPr>
        <w:spacing w:after="0" w:line="240" w:lineRule="auto"/>
      </w:pPr>
      <w:r w:rsidRPr="0061249C">
        <w:rPr>
          <w:rFonts w:eastAsia="Times New Roman" w:cs="Arial"/>
          <w:lang w:val="en"/>
        </w:rPr>
        <w:t>WRAPS:</w:t>
      </w:r>
      <w:r w:rsidRPr="0061249C">
        <w:rPr>
          <w:rFonts w:eastAsia="Times New Roman" w:cs="Arial"/>
          <w:lang w:val="en"/>
        </w:rPr>
        <w:tab/>
      </w:r>
      <w:r w:rsidRPr="0061249C">
        <w:rPr>
          <w:rFonts w:eastAsia="Times New Roman" w:cs="Arial"/>
          <w:lang w:val="en"/>
        </w:rPr>
        <w:tab/>
        <w:t>Wate</w:t>
      </w:r>
      <w:bookmarkStart w:id="0" w:name="_GoBack"/>
      <w:bookmarkEnd w:id="0"/>
      <w:r w:rsidRPr="0061249C">
        <w:rPr>
          <w:rFonts w:eastAsia="Times New Roman" w:cs="Arial"/>
          <w:lang w:val="en"/>
        </w:rPr>
        <w:t>rshed Restoration and Protection Strategies Report</w:t>
      </w:r>
    </w:p>
    <w:sectPr w:rsidR="00E723A8" w:rsidRPr="00790B6C" w:rsidSect="00983F2E">
      <w:footerReference w:type="default" r:id="rId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62" w:rsidRDefault="009D2F62" w:rsidP="009D2F62">
      <w:pPr>
        <w:spacing w:after="0" w:line="240" w:lineRule="auto"/>
      </w:pPr>
      <w:r>
        <w:separator/>
      </w:r>
    </w:p>
  </w:endnote>
  <w:endnote w:type="continuationSeparator" w:id="0">
    <w:p w:rsidR="009D2F62" w:rsidRDefault="009D2F62" w:rsidP="009D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62" w:rsidRPr="009D2F62" w:rsidRDefault="009D2F62">
    <w:pPr>
      <w:pStyle w:val="Footer"/>
      <w:rPr>
        <w:sz w:val="16"/>
        <w:szCs w:val="16"/>
      </w:rPr>
    </w:pPr>
    <w:r w:rsidRPr="009D2F62">
      <w:rPr>
        <w:sz w:val="16"/>
        <w:szCs w:val="16"/>
      </w:rPr>
      <w:t xml:space="preserve">Revised: </w:t>
    </w:r>
    <w:r w:rsidR="00EB4CCB">
      <w:rPr>
        <w:sz w:val="16"/>
        <w:szCs w:val="16"/>
      </w:rPr>
      <w:t>10</w:t>
    </w:r>
    <w:r w:rsidRPr="009D2F62">
      <w:rPr>
        <w:sz w:val="16"/>
        <w:szCs w:val="16"/>
      </w:rPr>
      <w:t>/2</w:t>
    </w:r>
    <w:r w:rsidR="00DC55C4">
      <w:rPr>
        <w:sz w:val="16"/>
        <w:szCs w:val="16"/>
      </w:rPr>
      <w:t>5</w:t>
    </w:r>
    <w:r w:rsidRPr="009D2F62"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62" w:rsidRDefault="009D2F62" w:rsidP="009D2F62">
      <w:pPr>
        <w:spacing w:after="0" w:line="240" w:lineRule="auto"/>
      </w:pPr>
      <w:r>
        <w:separator/>
      </w:r>
    </w:p>
  </w:footnote>
  <w:footnote w:type="continuationSeparator" w:id="0">
    <w:p w:rsidR="009D2F62" w:rsidRDefault="009D2F62" w:rsidP="009D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6C"/>
    <w:rsid w:val="002B682F"/>
    <w:rsid w:val="0061249C"/>
    <w:rsid w:val="00790B6C"/>
    <w:rsid w:val="007F4DED"/>
    <w:rsid w:val="00983F2E"/>
    <w:rsid w:val="009D2F62"/>
    <w:rsid w:val="00DC55C4"/>
    <w:rsid w:val="00E723A8"/>
    <w:rsid w:val="00E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643B-71D8-409D-B5A4-9199905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62"/>
  </w:style>
  <w:style w:type="paragraph" w:styleId="Footer">
    <w:name w:val="footer"/>
    <w:basedOn w:val="Normal"/>
    <w:link w:val="FooterChar"/>
    <w:uiPriority w:val="99"/>
    <w:unhideWhenUsed/>
    <w:rsid w:val="009D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9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2807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Donnay, Linda (BWSR)</dc:creator>
  <cp:keywords/>
  <dc:description/>
  <cp:lastModifiedBy>Felix-Gerth, Annie (BWSR)</cp:lastModifiedBy>
  <cp:revision>8</cp:revision>
  <cp:lastPrinted>2019-10-29T12:30:00Z</cp:lastPrinted>
  <dcterms:created xsi:type="dcterms:W3CDTF">2019-09-24T15:58:00Z</dcterms:created>
  <dcterms:modified xsi:type="dcterms:W3CDTF">2020-07-13T20:44:00Z</dcterms:modified>
</cp:coreProperties>
</file>