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C7212" w:rsidRDefault="00480884">
      <w:pPr>
        <w:pStyle w:val="BodyText"/>
        <w:ind w:left="106"/>
        <w:rPr>
          <w:rFonts w:ascii="Times New Roman"/>
          <w:sz w:val="20"/>
        </w:rPr>
      </w:pPr>
      <w:r>
        <w:rPr>
          <w:rFonts w:ascii="Times New Roman"/>
          <w:noProof/>
          <w:sz w:val="2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22860</wp:posOffset>
                </wp:positionV>
                <wp:extent cx="746760" cy="663698"/>
                <wp:effectExtent l="0" t="0" r="15240" b="22225"/>
                <wp:wrapNone/>
                <wp:docPr id="11" name="Text Box 11"/>
                <wp:cNvGraphicFramePr/>
                <a:graphic xmlns:a="http://schemas.openxmlformats.org/drawingml/2006/main">
                  <a:graphicData uri="http://schemas.microsoft.com/office/word/2010/wordprocessingShape">
                    <wps:wsp>
                      <wps:cNvSpPr txBox="1"/>
                      <wps:spPr>
                        <a:xfrm>
                          <a:off x="0" y="0"/>
                          <a:ext cx="746760" cy="6636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0884" w:rsidRDefault="00480884">
                            <w:r w:rsidRPr="00480884">
                              <w:rPr>
                                <w:noProof/>
                              </w:rPr>
                              <w:drawing>
                                <wp:inline distT="0" distB="0" distL="0" distR="0">
                                  <wp:extent cx="556260" cy="548005"/>
                                  <wp:effectExtent l="0" t="0" r="0" b="4445"/>
                                  <wp:docPr id="12" name="Picture 12"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398" cy="55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9pt;margin-top:1.8pt;width:58.8pt;height:5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" fillcolor="white [3201]" strokeweight=".5pt">
                <v:textbox>
                  <w:txbxContent>
                    <w:p w:rsidR="00480884" w:rsidRDefault="00480884">
                      <w:r w:rsidRPr="00480884">
                        <w:rPr>
                          <w:noProof/>
                        </w:rPr>
                        <w:drawing>
                          <wp:inline distT="0" distB="0" distL="0" distR="0">
                            <wp:extent cx="556260" cy="548005"/>
                            <wp:effectExtent l="0" t="0" r="0" b="4445"/>
                            <wp:docPr id="12" name="Picture 12"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398" cy="559963"/>
                                    </a:xfrm>
                                    <a:prstGeom prst="rect">
                                      <a:avLst/>
                                    </a:prstGeom>
                                    <a:noFill/>
                                    <a:ln>
                                      <a:noFill/>
                                    </a:ln>
                                  </pic:spPr>
                                </pic:pic>
                              </a:graphicData>
                            </a:graphic>
                          </wp:inline>
                        </w:drawing>
                      </w:r>
                    </w:p>
                  </w:txbxContent>
                </v:textbox>
              </v:shape>
            </w:pict>
          </mc:Fallback>
        </mc:AlternateContent>
      </w:r>
      <w:r w:rsidR="00395017">
        <w:rPr>
          <w:rFonts w:ascii="Times New Roman"/>
          <w:noProof/>
          <w:sz w:val="20"/>
        </w:rPr>
        <mc:AlternateContent>
          <mc:Choice Requires="wpg">
            <w:drawing>
              <wp:inline distT="0" distB="0" distL="0" distR="0">
                <wp:extent cx="7109388" cy="746653"/>
                <wp:effectExtent l="0" t="0" r="15875" b="158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9388" cy="746653"/>
                          <a:chOff x="0" y="0"/>
                          <a:chExt cx="11103" cy="1114"/>
                        </a:xfrm>
                      </wpg:grpSpPr>
                      <wps:wsp>
                        <wps:cNvPr id="7" name="Rectangle 9"/>
                        <wps:cNvSpPr>
                          <a:spLocks noChangeArrowheads="1"/>
                        </wps:cNvSpPr>
                        <wps:spPr bwMode="auto">
                          <a:xfrm>
                            <a:off x="0" y="0"/>
                            <a:ext cx="10758" cy="1081"/>
                          </a:xfrm>
                          <a:prstGeom prst="rect">
                            <a:avLst/>
                          </a:prstGeom>
                          <a:solidFill>
                            <a:srgbClr val="056D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7"/>
                        <wps:cNvSpPr txBox="1">
                          <a:spLocks noChangeArrowheads="1"/>
                        </wps:cNvSpPr>
                        <wps:spPr bwMode="auto">
                          <a:xfrm>
                            <a:off x="345" y="33"/>
                            <a:ext cx="10758"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212" w:rsidRDefault="00D87857">
                              <w:pPr>
                                <w:spacing w:before="19" w:line="224" w:lineRule="exact"/>
                                <w:ind w:right="752"/>
                                <w:jc w:val="right"/>
                              </w:pPr>
                              <w:r>
                                <w:rPr>
                                  <w:color w:val="FFFFFF"/>
                                </w:rPr>
                                <w:t>July 5, 2018</w:t>
                              </w:r>
                            </w:p>
                            <w:p w:rsidR="00CC7212" w:rsidRDefault="00395017">
                              <w:pPr>
                                <w:spacing w:line="639" w:lineRule="exact"/>
                                <w:ind w:left="2246"/>
                                <w:rPr>
                                  <w:sz w:val="56"/>
                                </w:rPr>
                              </w:pPr>
                              <w:r>
                                <w:rPr>
                                  <w:color w:val="FFFFFF"/>
                                  <w:sz w:val="56"/>
                                </w:rPr>
                                <w:t>BWSR Pilot Seed Mixes</w:t>
                              </w:r>
                            </w:p>
                          </w:txbxContent>
                        </wps:txbx>
                        <wps:bodyPr rot="0" vert="horz" wrap="square" lIns="0" tIns="0" rIns="0" bIns="0" anchor="t" anchorCtr="0" upright="1">
                          <a:noAutofit/>
                        </wps:bodyPr>
                      </wps:wsp>
                    </wpg:wgp>
                  </a:graphicData>
                </a:graphic>
              </wp:inline>
            </w:drawing>
          </mc:Choice>
          <mc:Fallback>
            <w:pict>
              <v:group id="Group 6" o:spid="_x0000_s1027" style="width:559.8pt;height:58.8pt;mso-position-horizontal-relative:char;mso-position-vertical-relative:line" coordsize="11103,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">
                <v:rect id="Rectangle 9" o:spid="_x0000_s1028" style="position:absolute;width:10758;height:1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PyjsEA&#10;AADaAAAADwAAAGRycy9kb3ducmV2LnhtbESPzarCMBSE94LvEI5wd5oqolKNUkTBxVXwZ+Hy0Bzb&#10;YnNSm1Tr2xvhwl0OM/MNs1i1phRPql1hWcFwEIEgTq0uOFNwOW/7MxDOI2ssLZOCNzlYLbudBcba&#10;vvhIz5PPRICwi1FB7n0VS+nSnAy6ga2Ig3eztUEfZJ1JXeMrwE0pR1E0kQYLDgs5VrTOKb2fGqMg&#10;SZpk/7g0MzzsruP75lcSllKpn16bzEF4av1/+K+90wqm8L0SboBc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T8o7BAAAA2gAAAA8AAAAAAAAAAAAAAAAAmAIAAGRycy9kb3du&#10;cmV2LnhtbFBLBQYAAAAABAAEAPUAAACGAwAAAAA=&#10;" fillcolor="#056d9f" stroked="f"/>
                <v:shape id="Text Box 7" o:spid="_x0000_s1029" type="#_x0000_t202" style="position:absolute;left:345;top:33;width:10758;height:1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CC7212" w:rsidRDefault="00D87857">
                        <w:pPr>
                          <w:spacing w:before="19" w:line="224" w:lineRule="exact"/>
                          <w:ind w:right="752"/>
                          <w:jc w:val="right"/>
                        </w:pPr>
                        <w:r>
                          <w:rPr>
                            <w:color w:val="FFFFFF"/>
                          </w:rPr>
                          <w:t>July 5, 2018</w:t>
                        </w:r>
                      </w:p>
                      <w:p w:rsidR="00CC7212" w:rsidRDefault="00395017">
                        <w:pPr>
                          <w:spacing w:line="639" w:lineRule="exact"/>
                          <w:ind w:left="2246"/>
                          <w:rPr>
                            <w:sz w:val="56"/>
                          </w:rPr>
                        </w:pPr>
                        <w:r>
                          <w:rPr>
                            <w:color w:val="FFFFFF"/>
                            <w:sz w:val="56"/>
                          </w:rPr>
                          <w:t>BWSR Pilot Seed Mixes</w:t>
                        </w:r>
                      </w:p>
                    </w:txbxContent>
                  </v:textbox>
                </v:shape>
                <w10:anchorlock/>
              </v:group>
            </w:pict>
          </mc:Fallback>
        </mc:AlternateContent>
      </w:r>
    </w:p>
    <w:p w:rsidR="00CC7212" w:rsidRDefault="00395017">
      <w:pPr>
        <w:spacing w:before="97"/>
        <w:ind w:left="485"/>
        <w:rPr>
          <w:b/>
        </w:rPr>
      </w:pPr>
      <w:r>
        <w:rPr>
          <w:b/>
        </w:rPr>
        <w:t>PILOT SEED MIXES:</w:t>
      </w:r>
    </w:p>
    <w:p w:rsidR="00CC7212" w:rsidRDefault="00395017">
      <w:pPr>
        <w:pStyle w:val="BodyText"/>
        <w:spacing w:before="31"/>
        <w:ind w:left="485" w:right="506"/>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25"/>
        </w:rPr>
        <w:t xml:space="preserve"> </w:t>
      </w:r>
      <w:r>
        <w:t>mixes.</w:t>
      </w:r>
    </w:p>
    <w:p w:rsidR="00CC7212" w:rsidRDefault="00CC7212">
      <w:pPr>
        <w:pStyle w:val="BodyText"/>
        <w:spacing w:before="5"/>
        <w:rPr>
          <w:sz w:val="16"/>
        </w:rPr>
      </w:pPr>
    </w:p>
    <w:p w:rsidR="00CC7212" w:rsidRDefault="00395017">
      <w:pPr>
        <w:pStyle w:val="BodyText"/>
        <w:spacing w:before="1"/>
        <w:ind w:left="485" w:right="488"/>
      </w:pPr>
      <w:r>
        <w:t xml:space="preserve">Note: Oats cover crop is included as a component of these seed mixes with the exception of some wetland mixes where cover species are not necessary. Winter wheat (at a similar rate to oats) may be selected in some </w:t>
      </w:r>
      <w:r w:rsidR="00480884">
        <w:rPr>
          <w:noProof/>
        </w:rPr>
        <mc:AlternateContent>
          <mc:Choice Requires="wps">
            <w:drawing>
              <wp:anchor distT="0" distB="0" distL="114300" distR="114300" simplePos="0" relativeHeight="251659264" behindDoc="0" locked="0" layoutInCell="1" allowOverlap="1" wp14:anchorId="5EAB67D4" wp14:editId="70BB28A6">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480884" w:rsidRPr="00CE1449" w:rsidRDefault="00480884" w:rsidP="00CE1449">
                            <w:pPr>
                              <w:pStyle w:val="BodyText"/>
                              <w:spacing w:before="1"/>
                              <w:ind w:left="485" w:right="488"/>
                            </w:pPr>
                            <w:r>
                              <w:t xml:space="preserve">cases where germination is needed later in the fall, followed by further green-up the following spring (oats will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EAB67D4" id="Text Box 10" o:spid="_x0000_s1030"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B23P11DAgAAjwQAAA4AAAAA&#10;AAAAAAAAAAAALgIAAGRycy9lMm9Eb2MueG1sUEsBAi0AFAAGAAgAAAAhALcMAwjXAAAABQEAAA8A&#10;AAAAAAAAAAAAAAAAnQQAAGRycy9kb3ducmV2LnhtbFBLBQYAAAAABAAEAPMAAAChBQAAAAA=&#10;" filled="f" strokeweight=".5pt">
                <v:fill o:detectmouseclick="t"/>
                <v:textbox style="mso-fit-shape-to-text:t">
                  <w:txbxContent>
                    <w:p w:rsidR="00480884" w:rsidRPr="00CE1449" w:rsidRDefault="00480884" w:rsidP="00CE1449">
                      <w:pPr>
                        <w:pStyle w:val="BodyText"/>
                        <w:spacing w:before="1"/>
                        <w:ind w:left="485" w:right="488"/>
                      </w:pPr>
                      <w:proofErr w:type="gramStart"/>
                      <w:r>
                        <w:t>cases</w:t>
                      </w:r>
                      <w:proofErr w:type="gramEnd"/>
                      <w:r>
                        <w:t xml:space="preserve"> where germination is needed later in the fall, followed by further green-up the following spring (oats will </w:t>
                      </w:r>
                    </w:p>
                  </w:txbxContent>
                </v:textbox>
                <w10:wrap type="square"/>
              </v:shape>
            </w:pict>
          </mc:Fallback>
        </mc:AlternateContent>
      </w:r>
      <w:r>
        <w:t>not come back the follow spring unless it re-establishes from seed).</w:t>
      </w:r>
    </w:p>
    <w:p w:rsidR="00CC7212" w:rsidRDefault="00395017">
      <w:pPr>
        <w:pStyle w:val="BodyText"/>
        <w:spacing w:before="170"/>
        <w:ind w:left="485"/>
      </w:pPr>
      <w:r>
        <w:t>The seed mixes in this document include:</w:t>
      </w:r>
    </w:p>
    <w:p w:rsidR="00CC7212" w:rsidRDefault="00CC7212">
      <w:pPr>
        <w:sectPr w:rsidR="00CC7212">
          <w:footerReference w:type="default" r:id="rId8"/>
          <w:type w:val="continuous"/>
          <w:pgSz w:w="12250" w:h="15850"/>
          <w:pgMar w:top="360" w:right="720" w:bottom="600" w:left="540" w:header="720" w:footer="402" w:gutter="0"/>
          <w:pgNumType w:start="1"/>
          <w:cols w:space="720"/>
        </w:sectPr>
      </w:pPr>
    </w:p>
    <w:p w:rsidR="00CC7212" w:rsidRDefault="00395017">
      <w:pPr>
        <w:pStyle w:val="BodyText"/>
        <w:spacing w:before="146" w:line="379" w:lineRule="auto"/>
        <w:ind w:left="1082" w:right="665"/>
      </w:pPr>
      <w:r>
        <w:t>Beneficial Insects South West Biofuels/Biomass Northwest Biofuels/Biomass Southeast Biofuels/Biomass Southwest Compacted Trail General Conservation Grazing South West Dry Short Urban Buffer General</w:t>
      </w:r>
    </w:p>
    <w:p w:rsidR="00CC7212" w:rsidRDefault="00395017">
      <w:pPr>
        <w:pStyle w:val="BodyText"/>
        <w:spacing w:line="379" w:lineRule="auto"/>
        <w:ind w:left="1082"/>
      </w:pPr>
      <w:r>
        <w:t>Early Successional Floodplain General Eroding Bank Stabilization Northeast Eroding Bank Stabilization Northwest South Forest Groundcover East</w:t>
      </w:r>
    </w:p>
    <w:p w:rsidR="00CC7212" w:rsidRDefault="00395017">
      <w:pPr>
        <w:pStyle w:val="BodyText"/>
        <w:spacing w:before="10" w:line="372" w:lineRule="auto"/>
        <w:ind w:left="1082"/>
      </w:pPr>
      <w:r>
        <w:t>Honey Bee Plot Native Non-Native General Impoundment General</w:t>
      </w:r>
    </w:p>
    <w:p w:rsidR="00CC7212" w:rsidRDefault="00395017">
      <w:pPr>
        <w:pStyle w:val="BodyText"/>
        <w:spacing w:before="8" w:line="379" w:lineRule="auto"/>
        <w:ind w:left="1082" w:right="665"/>
      </w:pPr>
      <w:r>
        <w:t xml:space="preserve">Inundated Swale South  West Landfill Pollinator Dry Northeast Landfill Pollinator Dry South West Landfill </w:t>
      </w:r>
      <w:r>
        <w:lastRenderedPageBreak/>
        <w:t>Pollinator Mesic Northeast Landfill Pollinator Mesic South West Little Bluestem Urban</w:t>
      </w:r>
      <w:r>
        <w:rPr>
          <w:spacing w:val="-2"/>
        </w:rPr>
        <w:t xml:space="preserve"> </w:t>
      </w:r>
      <w:r>
        <w:t>Prairie</w:t>
      </w:r>
    </w:p>
    <w:p w:rsidR="00CC7212" w:rsidRDefault="00395017">
      <w:pPr>
        <w:pStyle w:val="BodyText"/>
        <w:ind w:left="1082"/>
      </w:pPr>
      <w:r>
        <w:t>Low Diversity Buffer General</w:t>
      </w:r>
    </w:p>
    <w:p w:rsidR="00CC7212" w:rsidRDefault="00395017">
      <w:pPr>
        <w:pStyle w:val="BodyText"/>
        <w:spacing w:before="121"/>
        <w:ind w:left="1082"/>
      </w:pPr>
      <w:r>
        <w:t>Low Growing Solar Array Mix Northeast</w:t>
      </w:r>
    </w:p>
    <w:p w:rsidR="00CC7212" w:rsidRDefault="00395017">
      <w:pPr>
        <w:pStyle w:val="BodyText"/>
        <w:spacing w:before="151"/>
        <w:ind w:left="797"/>
      </w:pPr>
      <w:r>
        <w:br w:type="column"/>
      </w:r>
      <w:r>
        <w:lastRenderedPageBreak/>
        <w:t>Low Growing Solar Array Mix South West</w:t>
      </w:r>
    </w:p>
    <w:p w:rsidR="00CC7212" w:rsidRDefault="00395017">
      <w:pPr>
        <w:pStyle w:val="BodyText"/>
        <w:spacing w:before="151" w:line="379" w:lineRule="auto"/>
        <w:ind w:left="797" w:right="406"/>
      </w:pPr>
      <w:r>
        <w:t>Low Growing Solar Array Moist Soils South and West Mesic Short Urban Buffer Northeast</w:t>
      </w:r>
    </w:p>
    <w:p w:rsidR="00CC7212" w:rsidRDefault="00395017">
      <w:pPr>
        <w:pStyle w:val="BodyText"/>
        <w:spacing w:before="1"/>
        <w:ind w:left="797"/>
      </w:pPr>
      <w:r>
        <w:t>Mesic Short Urban Buffer South West</w:t>
      </w:r>
    </w:p>
    <w:p w:rsidR="00CC7212" w:rsidRDefault="00395017">
      <w:pPr>
        <w:pStyle w:val="BodyText"/>
        <w:spacing w:before="161" w:line="374" w:lineRule="auto"/>
        <w:ind w:left="797" w:right="737"/>
      </w:pPr>
      <w:r>
        <w:t>Mid Diversity Mesic to Dry Buffer South West Mid Diversity Moist Buffer Northeast</w:t>
      </w:r>
    </w:p>
    <w:p w:rsidR="00CC7212" w:rsidRDefault="00395017">
      <w:pPr>
        <w:pStyle w:val="BodyText"/>
        <w:spacing w:before="10" w:line="379" w:lineRule="auto"/>
        <w:ind w:left="797" w:right="1425"/>
      </w:pPr>
      <w:r>
        <w:t>Mid Diversity Moist Buffer South West Native Forage Buffer Mix South West Native Grass Waterway General Pollinator Plot Northwest</w:t>
      </w:r>
    </w:p>
    <w:p w:rsidR="00CC7212" w:rsidRDefault="00395017">
      <w:pPr>
        <w:pStyle w:val="BodyText"/>
        <w:spacing w:line="379" w:lineRule="auto"/>
        <w:ind w:left="797" w:right="2283"/>
      </w:pPr>
      <w:r>
        <w:t>Pollinator Plot Urban Southeast Pollinator Plots Northeast Pollinator Plots Southeast Pollinator Plots Southwest</w:t>
      </w:r>
    </w:p>
    <w:p w:rsidR="00CC7212" w:rsidRDefault="00395017">
      <w:pPr>
        <w:pStyle w:val="BodyText"/>
        <w:spacing w:before="5" w:line="376" w:lineRule="auto"/>
        <w:ind w:left="797" w:right="1425"/>
      </w:pPr>
      <w:r>
        <w:t>Sand Mine Reclamation South West Shallow Rooted BMP Mix General Silvopasture Southeast</w:t>
      </w:r>
    </w:p>
    <w:p w:rsidR="00CC7212" w:rsidRDefault="00395017">
      <w:pPr>
        <w:pStyle w:val="BodyText"/>
        <w:spacing w:line="374" w:lineRule="auto"/>
        <w:ind w:left="797" w:right="1287"/>
      </w:pPr>
      <w:r>
        <w:t>Stormwater Pond Pollinator Northeast Wet Meadow Forb/Sedge/Rush Southwest Wetland Construction</w:t>
      </w:r>
      <w:r>
        <w:rPr>
          <w:spacing w:val="-6"/>
        </w:rPr>
        <w:t xml:space="preserve"> </w:t>
      </w:r>
      <w:r>
        <w:t>General</w:t>
      </w:r>
    </w:p>
    <w:p w:rsidR="00CC7212" w:rsidRDefault="00395017">
      <w:pPr>
        <w:pStyle w:val="BodyText"/>
        <w:spacing w:before="3"/>
        <w:ind w:left="797"/>
      </w:pPr>
      <w:r>
        <w:t>Wetland Seedbank Release Northeast</w:t>
      </w:r>
    </w:p>
    <w:p w:rsidR="00CC7212" w:rsidRDefault="00CC7212">
      <w:pPr>
        <w:sectPr w:rsidR="00CC7212">
          <w:type w:val="continuous"/>
          <w:pgSz w:w="12250" w:h="15850"/>
          <w:pgMar w:top="360" w:right="720" w:bottom="600" w:left="540" w:header="720" w:footer="720" w:gutter="0"/>
          <w:cols w:num="2" w:space="720" w:equalWidth="0">
            <w:col w:w="5027" w:space="40"/>
            <w:col w:w="5923"/>
          </w:cols>
        </w:sectPr>
      </w:pPr>
    </w:p>
    <w:p w:rsidR="00CC7212" w:rsidRDefault="00395017">
      <w:pPr>
        <w:pStyle w:val="BodyText"/>
        <w:ind w:left="146"/>
        <w:rPr>
          <w:sz w:val="20"/>
        </w:rPr>
      </w:pPr>
      <w:r>
        <w:rPr>
          <w:noProof/>
          <w:sz w:val="20"/>
        </w:rPr>
        <w:lastRenderedPageBreak/>
        <mc:AlternateContent>
          <mc:Choice Requires="wps">
            <w:drawing>
              <wp:inline distT="0" distB="0" distL="0" distR="0">
                <wp:extent cx="6831330" cy="343535"/>
                <wp:effectExtent l="635" t="3175"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330" cy="343535"/>
                        </a:xfrm>
                        <a:prstGeom prst="rect">
                          <a:avLst/>
                        </a:prstGeom>
                        <a:solidFill>
                          <a:srgbClr val="D6E1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212" w:rsidRDefault="00395017">
                            <w:pPr>
                              <w:tabs>
                                <w:tab w:val="left" w:pos="1566"/>
                              </w:tabs>
                              <w:spacing w:before="16"/>
                              <w:ind w:left="22"/>
                              <w:rPr>
                                <w:b/>
                                <w:sz w:val="36"/>
                              </w:rPr>
                            </w:pPr>
                            <w:r>
                              <w:rPr>
                                <w:color w:val="056D9F"/>
                                <w:sz w:val="24"/>
                              </w:rPr>
                              <w:t>Pilot</w:t>
                            </w:r>
                            <w:r>
                              <w:rPr>
                                <w:color w:val="056D9F"/>
                                <w:sz w:val="24"/>
                              </w:rPr>
                              <w:tab/>
                            </w:r>
                            <w:r>
                              <w:rPr>
                                <w:b/>
                                <w:color w:val="056D9F"/>
                                <w:position w:val="1"/>
                                <w:sz w:val="36"/>
                              </w:rPr>
                              <w:t>High Diversity Native &amp; Non-Native Honey Bee</w:t>
                            </w:r>
                            <w:r>
                              <w:rPr>
                                <w:b/>
                                <w:color w:val="056D9F"/>
                                <w:spacing w:val="-23"/>
                                <w:position w:val="1"/>
                                <w:sz w:val="36"/>
                              </w:rPr>
                              <w:t xml:space="preserve"> </w:t>
                            </w:r>
                            <w:r>
                              <w:rPr>
                                <w:b/>
                                <w:color w:val="056D9F"/>
                                <w:position w:val="1"/>
                                <w:sz w:val="36"/>
                              </w:rPr>
                              <w:t>Plot</w:t>
                            </w:r>
                          </w:p>
                        </w:txbxContent>
                      </wps:txbx>
                      <wps:bodyPr rot="0" vert="horz" wrap="square" lIns="0" tIns="0" rIns="0" bIns="0" anchor="t" anchorCtr="0" upright="1">
                        <a:noAutofit/>
                      </wps:bodyPr>
                    </wps:wsp>
                  </a:graphicData>
                </a:graphic>
              </wp:inline>
            </w:drawing>
          </mc:Choice>
          <mc:Fallback>
            <w:pict>
              <v:shape id="Text Box 5" o:spid="_x0000_s1030" type="#_x0000_t202" style="width:537.9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" fillcolor="#d6e1dc" stroked="f">
                <v:textbox inset="0,0,0,0">
                  <w:txbxContent>
                    <w:p w:rsidR="00CC7212" w:rsidRDefault="00395017">
                      <w:pPr>
                        <w:tabs>
                          <w:tab w:val="left" w:pos="1566"/>
                        </w:tabs>
                        <w:spacing w:before="16"/>
                        <w:ind w:left="22"/>
                        <w:rPr>
                          <w:b/>
                          <w:sz w:val="36"/>
                        </w:rPr>
                      </w:pPr>
                      <w:r>
                        <w:rPr>
                          <w:color w:val="056D9F"/>
                          <w:sz w:val="24"/>
                        </w:rPr>
                        <w:t>Pilot</w:t>
                      </w:r>
                      <w:r>
                        <w:rPr>
                          <w:color w:val="056D9F"/>
                          <w:sz w:val="24"/>
                        </w:rPr>
                        <w:tab/>
                      </w:r>
                      <w:r>
                        <w:rPr>
                          <w:b/>
                          <w:color w:val="056D9F"/>
                          <w:position w:val="1"/>
                          <w:sz w:val="36"/>
                        </w:rPr>
                        <w:t>High Div</w:t>
                      </w:r>
                      <w:r>
                        <w:rPr>
                          <w:b/>
                          <w:color w:val="056D9F"/>
                          <w:position w:val="1"/>
                          <w:sz w:val="36"/>
                        </w:rPr>
                        <w:t>ersity Native &amp; Non-Native Honey Bee</w:t>
                      </w:r>
                      <w:r>
                        <w:rPr>
                          <w:b/>
                          <w:color w:val="056D9F"/>
                          <w:spacing w:val="-23"/>
                          <w:position w:val="1"/>
                          <w:sz w:val="36"/>
                        </w:rPr>
                        <w:t xml:space="preserve"> </w:t>
                      </w:r>
                      <w:r>
                        <w:rPr>
                          <w:b/>
                          <w:color w:val="056D9F"/>
                          <w:position w:val="1"/>
                          <w:sz w:val="36"/>
                        </w:rPr>
                        <w:t>Plot</w:t>
                      </w:r>
                    </w:p>
                  </w:txbxContent>
                </v:textbox>
                <w10:anchorlock/>
              </v:shape>
            </w:pict>
          </mc:Fallback>
        </mc:AlternateContent>
      </w:r>
    </w:p>
    <w:p w:rsidR="00CC7212" w:rsidRDefault="00CC7212">
      <w:pPr>
        <w:pStyle w:val="BodyText"/>
        <w:spacing w:before="8"/>
        <w:rPr>
          <w:sz w:val="5"/>
        </w:rPr>
      </w:pPr>
    </w:p>
    <w:p w:rsidR="00CC7212" w:rsidRDefault="00CC7212">
      <w:pPr>
        <w:rPr>
          <w:sz w:val="5"/>
        </w:rPr>
        <w:sectPr w:rsidR="00CC7212">
          <w:pgSz w:w="12250" w:h="15850"/>
          <w:pgMar w:top="1040" w:right="300" w:bottom="600" w:left="500" w:header="0" w:footer="402" w:gutter="0"/>
          <w:cols w:space="720"/>
        </w:sectPr>
      </w:pPr>
    </w:p>
    <w:p w:rsidR="00CC7212" w:rsidRDefault="00395017">
      <w:pPr>
        <w:pStyle w:val="BodyText"/>
        <w:spacing w:before="34" w:line="376" w:lineRule="auto"/>
        <w:ind w:left="166" w:firstLine="478"/>
        <w:jc w:val="both"/>
      </w:pPr>
      <w:r>
        <w:rPr>
          <w:noProof/>
        </w:rPr>
        <mc:AlternateContent>
          <mc:Choice Requires="wps">
            <w:drawing>
              <wp:anchor distT="0" distB="0" distL="114300" distR="114300" simplePos="0" relativeHeight="1120" behindDoc="0" locked="0" layoutInCell="1" allowOverlap="1">
                <wp:simplePos x="0" y="0"/>
                <wp:positionH relativeFrom="page">
                  <wp:posOffset>386080</wp:posOffset>
                </wp:positionH>
                <wp:positionV relativeFrom="paragraph">
                  <wp:posOffset>810260</wp:posOffset>
                </wp:positionV>
                <wp:extent cx="7124065" cy="5875655"/>
                <wp:effectExtent l="0" t="635"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065" cy="587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46"/>
                              <w:gridCol w:w="3168"/>
                              <w:gridCol w:w="3154"/>
                              <w:gridCol w:w="906"/>
                              <w:gridCol w:w="917"/>
                              <w:gridCol w:w="950"/>
                              <w:gridCol w:w="1177"/>
                            </w:tblGrid>
                            <w:tr w:rsidR="00CC7212">
                              <w:trPr>
                                <w:trHeight w:val="300"/>
                              </w:trPr>
                              <w:tc>
                                <w:tcPr>
                                  <w:tcW w:w="8174" w:type="dxa"/>
                                  <w:gridSpan w:val="4"/>
                                  <w:tcBorders>
                                    <w:top w:val="single" w:sz="2" w:space="0" w:color="000000"/>
                                  </w:tcBorders>
                                </w:tcPr>
                                <w:p w:rsidR="00CC7212" w:rsidRDefault="00395017">
                                  <w:pPr>
                                    <w:pStyle w:val="TableParagraph"/>
                                    <w:tabs>
                                      <w:tab w:val="left" w:pos="4392"/>
                                      <w:tab w:val="left" w:pos="7358"/>
                                    </w:tabs>
                                    <w:spacing w:before="15" w:line="281" w:lineRule="exact"/>
                                    <w:ind w:left="1344"/>
                                    <w:rPr>
                                      <w:sz w:val="24"/>
                                    </w:rPr>
                                  </w:pPr>
                                  <w:r>
                                    <w:rPr>
                                      <w:sz w:val="24"/>
                                    </w:rPr>
                                    <w:t>Scientific</w:t>
                                  </w:r>
                                  <w:r>
                                    <w:rPr>
                                      <w:spacing w:val="-2"/>
                                      <w:sz w:val="24"/>
                                    </w:rPr>
                                    <w:t xml:space="preserve"> </w:t>
                                  </w:r>
                                  <w:r>
                                    <w:rPr>
                                      <w:sz w:val="24"/>
                                    </w:rPr>
                                    <w:t>Name</w:t>
                                  </w:r>
                                  <w:r>
                                    <w:rPr>
                                      <w:sz w:val="24"/>
                                    </w:rPr>
                                    <w:tab/>
                                    <w:t>Common</w:t>
                                  </w:r>
                                  <w:r>
                                    <w:rPr>
                                      <w:spacing w:val="-2"/>
                                      <w:sz w:val="24"/>
                                    </w:rPr>
                                    <w:t xml:space="preserve"> </w:t>
                                  </w:r>
                                  <w:r>
                                    <w:rPr>
                                      <w:sz w:val="24"/>
                                    </w:rPr>
                                    <w:t>Name</w:t>
                                  </w:r>
                                  <w:r>
                                    <w:rPr>
                                      <w:sz w:val="24"/>
                                    </w:rPr>
                                    <w:tab/>
                                  </w:r>
                                  <w:r>
                                    <w:rPr>
                                      <w:position w:val="12"/>
                                      <w:sz w:val="24"/>
                                    </w:rPr>
                                    <w:t>Seeds/</w:t>
                                  </w:r>
                                </w:p>
                              </w:tc>
                              <w:tc>
                                <w:tcPr>
                                  <w:tcW w:w="917" w:type="dxa"/>
                                  <w:tcBorders>
                                    <w:top w:val="single" w:sz="2" w:space="0" w:color="000000"/>
                                  </w:tcBorders>
                                </w:tcPr>
                                <w:p w:rsidR="00CC7212" w:rsidRDefault="00395017">
                                  <w:pPr>
                                    <w:pStyle w:val="TableParagraph"/>
                                    <w:spacing w:before="15" w:line="281" w:lineRule="exact"/>
                                    <w:ind w:left="222"/>
                                    <w:rPr>
                                      <w:sz w:val="24"/>
                                    </w:rPr>
                                  </w:pPr>
                                  <w:r>
                                    <w:rPr>
                                      <w:sz w:val="24"/>
                                    </w:rPr>
                                    <w:t>Rate</w:t>
                                  </w:r>
                                </w:p>
                              </w:tc>
                              <w:tc>
                                <w:tcPr>
                                  <w:tcW w:w="950" w:type="dxa"/>
                                  <w:tcBorders>
                                    <w:top w:val="single" w:sz="2" w:space="0" w:color="000000"/>
                                  </w:tcBorders>
                                </w:tcPr>
                                <w:p w:rsidR="00CC7212" w:rsidRDefault="00395017">
                                  <w:pPr>
                                    <w:pStyle w:val="TableParagraph"/>
                                    <w:spacing w:before="14"/>
                                    <w:ind w:left="214"/>
                                  </w:pPr>
                                  <w:r>
                                    <w:t>% Mix</w:t>
                                  </w:r>
                                </w:p>
                              </w:tc>
                              <w:tc>
                                <w:tcPr>
                                  <w:tcW w:w="1177" w:type="dxa"/>
                                  <w:tcBorders>
                                    <w:top w:val="single" w:sz="2" w:space="0" w:color="000000"/>
                                  </w:tcBorders>
                                </w:tcPr>
                                <w:p w:rsidR="00CC7212" w:rsidRDefault="00395017">
                                  <w:pPr>
                                    <w:pStyle w:val="TableParagraph"/>
                                    <w:spacing w:before="14"/>
                                    <w:ind w:left="86"/>
                                  </w:pPr>
                                  <w:r>
                                    <w:t>% Mix</w:t>
                                  </w:r>
                                </w:p>
                              </w:tc>
                            </w:tr>
                            <w:tr w:rsidR="00CC7212">
                              <w:trPr>
                                <w:trHeight w:val="640"/>
                              </w:trPr>
                              <w:tc>
                                <w:tcPr>
                                  <w:tcW w:w="946" w:type="dxa"/>
                                </w:tcPr>
                                <w:p w:rsidR="00CC7212" w:rsidRDefault="00CC7212">
                                  <w:pPr>
                                    <w:pStyle w:val="TableParagraph"/>
                                    <w:spacing w:before="6"/>
                                  </w:pPr>
                                </w:p>
                                <w:p w:rsidR="00CC7212" w:rsidRDefault="00395017">
                                  <w:pPr>
                                    <w:pStyle w:val="TableParagraph"/>
                                    <w:ind w:left="61"/>
                                    <w:rPr>
                                      <w:b/>
                                      <w:sz w:val="28"/>
                                    </w:rPr>
                                  </w:pPr>
                                  <w:r>
                                    <w:rPr>
                                      <w:b/>
                                      <w:color w:val="212A35"/>
                                      <w:sz w:val="28"/>
                                    </w:rPr>
                                    <w:t>Forb</w:t>
                                  </w:r>
                                </w:p>
                              </w:tc>
                              <w:tc>
                                <w:tcPr>
                                  <w:tcW w:w="3168" w:type="dxa"/>
                                </w:tcPr>
                                <w:p w:rsidR="00CC7212" w:rsidRDefault="00CC7212">
                                  <w:pPr>
                                    <w:pStyle w:val="TableParagraph"/>
                                    <w:rPr>
                                      <w:rFonts w:ascii="Times New Roman"/>
                                    </w:rPr>
                                  </w:pPr>
                                </w:p>
                              </w:tc>
                              <w:tc>
                                <w:tcPr>
                                  <w:tcW w:w="3154" w:type="dxa"/>
                                </w:tcPr>
                                <w:p w:rsidR="00CC7212" w:rsidRDefault="00CC7212">
                                  <w:pPr>
                                    <w:pStyle w:val="TableParagraph"/>
                                    <w:rPr>
                                      <w:rFonts w:ascii="Times New Roman"/>
                                    </w:rPr>
                                  </w:pPr>
                                </w:p>
                              </w:tc>
                              <w:tc>
                                <w:tcPr>
                                  <w:tcW w:w="906" w:type="dxa"/>
                                </w:tcPr>
                                <w:p w:rsidR="00CC7212" w:rsidRDefault="00395017">
                                  <w:pPr>
                                    <w:pStyle w:val="TableParagraph"/>
                                    <w:spacing w:line="273" w:lineRule="exact"/>
                                    <w:ind w:right="269"/>
                                    <w:jc w:val="right"/>
                                    <w:rPr>
                                      <w:sz w:val="24"/>
                                    </w:rPr>
                                  </w:pPr>
                                  <w:r>
                                    <w:rPr>
                                      <w:sz w:val="24"/>
                                    </w:rPr>
                                    <w:t>sq ft</w:t>
                                  </w:r>
                                </w:p>
                              </w:tc>
                              <w:tc>
                                <w:tcPr>
                                  <w:tcW w:w="917" w:type="dxa"/>
                                </w:tcPr>
                                <w:p w:rsidR="00CC7212" w:rsidRDefault="00395017">
                                  <w:pPr>
                                    <w:pStyle w:val="TableParagraph"/>
                                    <w:spacing w:line="273" w:lineRule="exact"/>
                                    <w:ind w:right="124"/>
                                    <w:jc w:val="right"/>
                                    <w:rPr>
                                      <w:sz w:val="24"/>
                                    </w:rPr>
                                  </w:pPr>
                                  <w:r>
                                    <w:rPr>
                                      <w:sz w:val="24"/>
                                    </w:rPr>
                                    <w:t>(lb/ac)</w:t>
                                  </w:r>
                                </w:p>
                              </w:tc>
                              <w:tc>
                                <w:tcPr>
                                  <w:tcW w:w="950" w:type="dxa"/>
                                </w:tcPr>
                                <w:p w:rsidR="00CC7212" w:rsidRDefault="00395017">
                                  <w:pPr>
                                    <w:pStyle w:val="TableParagraph"/>
                                    <w:spacing w:line="224" w:lineRule="exact"/>
                                    <w:ind w:left="140"/>
                                  </w:pPr>
                                  <w:r>
                                    <w:t>(by sqft)</w:t>
                                  </w:r>
                                </w:p>
                              </w:tc>
                              <w:tc>
                                <w:tcPr>
                                  <w:tcW w:w="1177" w:type="dxa"/>
                                </w:tcPr>
                                <w:p w:rsidR="00CC7212" w:rsidRDefault="00395017">
                                  <w:pPr>
                                    <w:pStyle w:val="TableParagraph"/>
                                    <w:spacing w:line="224" w:lineRule="exact"/>
                                    <w:ind w:left="67"/>
                                  </w:pPr>
                                  <w:r>
                                    <w:t>(by wt)</w:t>
                                  </w:r>
                                </w:p>
                              </w:tc>
                            </w:tr>
                            <w:tr w:rsidR="00CC7212">
                              <w:trPr>
                                <w:trHeight w:val="3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line="257" w:lineRule="exact"/>
                                    <w:ind w:left="354"/>
                                  </w:pPr>
                                  <w:r>
                                    <w:rPr>
                                      <w:color w:val="404040"/>
                                    </w:rPr>
                                    <w:t>Agastache foeniculum</w:t>
                                  </w:r>
                                </w:p>
                              </w:tc>
                              <w:tc>
                                <w:tcPr>
                                  <w:tcW w:w="3154" w:type="dxa"/>
                                </w:tcPr>
                                <w:p w:rsidR="00CC7212" w:rsidRDefault="00395017">
                                  <w:pPr>
                                    <w:pStyle w:val="TableParagraph"/>
                                    <w:spacing w:line="257" w:lineRule="exact"/>
                                    <w:ind w:left="294"/>
                                  </w:pPr>
                                  <w:r>
                                    <w:rPr>
                                      <w:color w:val="404040"/>
                                    </w:rPr>
                                    <w:t>Blue Giant Hyssop</w:t>
                                  </w:r>
                                </w:p>
                              </w:tc>
                              <w:tc>
                                <w:tcPr>
                                  <w:tcW w:w="906" w:type="dxa"/>
                                </w:tcPr>
                                <w:p w:rsidR="00CC7212" w:rsidRDefault="00395017">
                                  <w:pPr>
                                    <w:pStyle w:val="TableParagraph"/>
                                    <w:spacing w:line="257" w:lineRule="exact"/>
                                    <w:ind w:right="267"/>
                                    <w:jc w:val="right"/>
                                  </w:pPr>
                                  <w:r>
                                    <w:rPr>
                                      <w:color w:val="404040"/>
                                    </w:rPr>
                                    <w:t>0.4</w:t>
                                  </w:r>
                                </w:p>
                              </w:tc>
                              <w:tc>
                                <w:tcPr>
                                  <w:tcW w:w="917" w:type="dxa"/>
                                </w:tcPr>
                                <w:p w:rsidR="00CC7212" w:rsidRDefault="00395017">
                                  <w:pPr>
                                    <w:pStyle w:val="TableParagraph"/>
                                    <w:spacing w:line="257" w:lineRule="exact"/>
                                    <w:ind w:right="123"/>
                                    <w:jc w:val="right"/>
                                  </w:pPr>
                                  <w:r>
                                    <w:rPr>
                                      <w:color w:val="404040"/>
                                    </w:rPr>
                                    <w:t>0.01</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2"/>
                                    <w:ind w:left="354"/>
                                  </w:pPr>
                                  <w:r>
                                    <w:rPr>
                                      <w:color w:val="404040"/>
                                    </w:rPr>
                                    <w:t>Asclepias syriaca</w:t>
                                  </w:r>
                                </w:p>
                              </w:tc>
                              <w:tc>
                                <w:tcPr>
                                  <w:tcW w:w="3154" w:type="dxa"/>
                                </w:tcPr>
                                <w:p w:rsidR="00CC7212" w:rsidRDefault="00395017">
                                  <w:pPr>
                                    <w:pStyle w:val="TableParagraph"/>
                                    <w:spacing w:before="92"/>
                                    <w:ind w:left="294"/>
                                  </w:pPr>
                                  <w:r>
                                    <w:rPr>
                                      <w:color w:val="404040"/>
                                    </w:rPr>
                                    <w:t>Common Milkweed</w:t>
                                  </w:r>
                                </w:p>
                              </w:tc>
                              <w:tc>
                                <w:tcPr>
                                  <w:tcW w:w="906" w:type="dxa"/>
                                </w:tcPr>
                                <w:p w:rsidR="00CC7212" w:rsidRDefault="00395017">
                                  <w:pPr>
                                    <w:pStyle w:val="TableParagraph"/>
                                    <w:spacing w:before="92"/>
                                    <w:ind w:right="267"/>
                                    <w:jc w:val="right"/>
                                  </w:pPr>
                                  <w:r>
                                    <w:rPr>
                                      <w:color w:val="404040"/>
                                    </w:rPr>
                                    <w:t>0.2</w:t>
                                  </w:r>
                                </w:p>
                              </w:tc>
                              <w:tc>
                                <w:tcPr>
                                  <w:tcW w:w="917" w:type="dxa"/>
                                </w:tcPr>
                                <w:p w:rsidR="00CC7212" w:rsidRDefault="00395017">
                                  <w:pPr>
                                    <w:pStyle w:val="TableParagraph"/>
                                    <w:spacing w:before="92"/>
                                    <w:ind w:right="123"/>
                                    <w:jc w:val="right"/>
                                  </w:pPr>
                                  <w:r>
                                    <w:rPr>
                                      <w:color w:val="404040"/>
                                    </w:rPr>
                                    <w:t>0.14</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4"/>
                                    <w:ind w:left="354"/>
                                  </w:pPr>
                                  <w:r>
                                    <w:rPr>
                                      <w:color w:val="404040"/>
                                    </w:rPr>
                                    <w:t>Asclepias tuberosa</w:t>
                                  </w:r>
                                </w:p>
                              </w:tc>
                              <w:tc>
                                <w:tcPr>
                                  <w:tcW w:w="3154" w:type="dxa"/>
                                </w:tcPr>
                                <w:p w:rsidR="00CC7212" w:rsidRDefault="00395017">
                                  <w:pPr>
                                    <w:pStyle w:val="TableParagraph"/>
                                    <w:spacing w:before="94"/>
                                    <w:ind w:left="294"/>
                                  </w:pPr>
                                  <w:r>
                                    <w:rPr>
                                      <w:color w:val="404040"/>
                                    </w:rPr>
                                    <w:t>Butterfly Milkweed</w:t>
                                  </w:r>
                                </w:p>
                              </w:tc>
                              <w:tc>
                                <w:tcPr>
                                  <w:tcW w:w="906" w:type="dxa"/>
                                </w:tcPr>
                                <w:p w:rsidR="00CC7212" w:rsidRDefault="00395017">
                                  <w:pPr>
                                    <w:pStyle w:val="TableParagraph"/>
                                    <w:spacing w:before="94"/>
                                    <w:ind w:right="267"/>
                                    <w:jc w:val="right"/>
                                  </w:pPr>
                                  <w:r>
                                    <w:rPr>
                                      <w:color w:val="404040"/>
                                    </w:rPr>
                                    <w:t>0.1</w:t>
                                  </w:r>
                                </w:p>
                              </w:tc>
                              <w:tc>
                                <w:tcPr>
                                  <w:tcW w:w="917" w:type="dxa"/>
                                </w:tcPr>
                                <w:p w:rsidR="00CC7212" w:rsidRDefault="00395017">
                                  <w:pPr>
                                    <w:pStyle w:val="TableParagraph"/>
                                    <w:spacing w:before="94"/>
                                    <w:ind w:right="123"/>
                                    <w:jc w:val="right"/>
                                  </w:pPr>
                                  <w:r>
                                    <w:rPr>
                                      <w:color w:val="404040"/>
                                    </w:rPr>
                                    <w:t>0.06</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2"/>
                                    <w:ind w:left="354"/>
                                  </w:pPr>
                                  <w:r>
                                    <w:rPr>
                                      <w:color w:val="404040"/>
                                    </w:rPr>
                                    <w:t>Asclepias verticillata</w:t>
                                  </w:r>
                                </w:p>
                              </w:tc>
                              <w:tc>
                                <w:tcPr>
                                  <w:tcW w:w="3154" w:type="dxa"/>
                                </w:tcPr>
                                <w:p w:rsidR="00CC7212" w:rsidRDefault="00395017">
                                  <w:pPr>
                                    <w:pStyle w:val="TableParagraph"/>
                                    <w:spacing w:before="92"/>
                                    <w:ind w:left="294"/>
                                  </w:pPr>
                                  <w:r>
                                    <w:rPr>
                                      <w:color w:val="404040"/>
                                    </w:rPr>
                                    <w:t>Whorled Milkweed</w:t>
                                  </w:r>
                                </w:p>
                              </w:tc>
                              <w:tc>
                                <w:tcPr>
                                  <w:tcW w:w="906" w:type="dxa"/>
                                </w:tcPr>
                                <w:p w:rsidR="00CC7212" w:rsidRDefault="00395017">
                                  <w:pPr>
                                    <w:pStyle w:val="TableParagraph"/>
                                    <w:spacing w:before="92"/>
                                    <w:ind w:right="267"/>
                                    <w:jc w:val="right"/>
                                  </w:pPr>
                                  <w:r>
                                    <w:rPr>
                                      <w:color w:val="404040"/>
                                    </w:rPr>
                                    <w:t>0.15</w:t>
                                  </w:r>
                                </w:p>
                              </w:tc>
                              <w:tc>
                                <w:tcPr>
                                  <w:tcW w:w="917" w:type="dxa"/>
                                </w:tcPr>
                                <w:p w:rsidR="00CC7212" w:rsidRDefault="00395017">
                                  <w:pPr>
                                    <w:pStyle w:val="TableParagraph"/>
                                    <w:spacing w:before="92"/>
                                    <w:ind w:right="123"/>
                                    <w:jc w:val="right"/>
                                  </w:pPr>
                                  <w:r>
                                    <w:rPr>
                                      <w:color w:val="404040"/>
                                    </w:rPr>
                                    <w:t>0.04</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2"/>
                                    <w:ind w:left="354"/>
                                  </w:pPr>
                                  <w:r>
                                    <w:rPr>
                                      <w:color w:val="404040"/>
                                    </w:rPr>
                                    <w:t>Astragalus crassicarpus</w:t>
                                  </w:r>
                                </w:p>
                              </w:tc>
                              <w:tc>
                                <w:tcPr>
                                  <w:tcW w:w="3154" w:type="dxa"/>
                                </w:tcPr>
                                <w:p w:rsidR="00CC7212" w:rsidRDefault="00395017">
                                  <w:pPr>
                                    <w:pStyle w:val="TableParagraph"/>
                                    <w:spacing w:before="92"/>
                                    <w:ind w:left="294"/>
                                  </w:pPr>
                                  <w:r>
                                    <w:rPr>
                                      <w:color w:val="404040"/>
                                    </w:rPr>
                                    <w:t>Ground Plum</w:t>
                                  </w:r>
                                </w:p>
                              </w:tc>
                              <w:tc>
                                <w:tcPr>
                                  <w:tcW w:w="906" w:type="dxa"/>
                                </w:tcPr>
                                <w:p w:rsidR="00CC7212" w:rsidRDefault="00395017">
                                  <w:pPr>
                                    <w:pStyle w:val="TableParagraph"/>
                                    <w:spacing w:before="92"/>
                                    <w:ind w:right="267"/>
                                    <w:jc w:val="right"/>
                                  </w:pPr>
                                  <w:r>
                                    <w:rPr>
                                      <w:color w:val="404040"/>
                                    </w:rPr>
                                    <w:t>0.1</w:t>
                                  </w:r>
                                </w:p>
                              </w:tc>
                              <w:tc>
                                <w:tcPr>
                                  <w:tcW w:w="917" w:type="dxa"/>
                                </w:tcPr>
                                <w:p w:rsidR="00CC7212" w:rsidRDefault="00395017">
                                  <w:pPr>
                                    <w:pStyle w:val="TableParagraph"/>
                                    <w:spacing w:before="92"/>
                                    <w:ind w:right="123"/>
                                    <w:jc w:val="right"/>
                                  </w:pPr>
                                  <w:r>
                                    <w:rPr>
                                      <w:color w:val="404040"/>
                                    </w:rPr>
                                    <w:t>0.05</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3"/>
                                    <w:ind w:left="354"/>
                                  </w:pPr>
                                  <w:r>
                                    <w:rPr>
                                      <w:color w:val="404040"/>
                                    </w:rPr>
                                    <w:t>Coreopsis palmata</w:t>
                                  </w:r>
                                </w:p>
                              </w:tc>
                              <w:tc>
                                <w:tcPr>
                                  <w:tcW w:w="3154" w:type="dxa"/>
                                </w:tcPr>
                                <w:p w:rsidR="00CC7212" w:rsidRDefault="00395017">
                                  <w:pPr>
                                    <w:pStyle w:val="TableParagraph"/>
                                    <w:spacing w:before="93"/>
                                    <w:ind w:left="294"/>
                                  </w:pPr>
                                  <w:r>
                                    <w:rPr>
                                      <w:color w:val="404040"/>
                                    </w:rPr>
                                    <w:t>Bird's Foot Coreopsis</w:t>
                                  </w:r>
                                </w:p>
                              </w:tc>
                              <w:tc>
                                <w:tcPr>
                                  <w:tcW w:w="906" w:type="dxa"/>
                                </w:tcPr>
                                <w:p w:rsidR="00CC7212" w:rsidRDefault="00395017">
                                  <w:pPr>
                                    <w:pStyle w:val="TableParagraph"/>
                                    <w:spacing w:before="93"/>
                                    <w:ind w:right="267"/>
                                    <w:jc w:val="right"/>
                                  </w:pPr>
                                  <w:r>
                                    <w:rPr>
                                      <w:color w:val="404040"/>
                                    </w:rPr>
                                    <w:t>0.15</w:t>
                                  </w:r>
                                </w:p>
                              </w:tc>
                              <w:tc>
                                <w:tcPr>
                                  <w:tcW w:w="917" w:type="dxa"/>
                                </w:tcPr>
                                <w:p w:rsidR="00CC7212" w:rsidRDefault="00395017">
                                  <w:pPr>
                                    <w:pStyle w:val="TableParagraph"/>
                                    <w:spacing w:before="93"/>
                                    <w:ind w:right="123"/>
                                    <w:jc w:val="right"/>
                                  </w:pPr>
                                  <w:r>
                                    <w:rPr>
                                      <w:color w:val="404040"/>
                                    </w:rPr>
                                    <w:t>0.04</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4"/>
                                    <w:ind w:left="354"/>
                                  </w:pPr>
                                  <w:r>
                                    <w:rPr>
                                      <w:color w:val="404040"/>
                                    </w:rPr>
                                    <w:t>Helianthus maximilianii</w:t>
                                  </w:r>
                                </w:p>
                              </w:tc>
                              <w:tc>
                                <w:tcPr>
                                  <w:tcW w:w="3154" w:type="dxa"/>
                                </w:tcPr>
                                <w:p w:rsidR="00CC7212" w:rsidRDefault="00395017">
                                  <w:pPr>
                                    <w:pStyle w:val="TableParagraph"/>
                                    <w:spacing w:before="94"/>
                                    <w:ind w:left="294"/>
                                  </w:pPr>
                                  <w:r>
                                    <w:rPr>
                                      <w:color w:val="404040"/>
                                    </w:rPr>
                                    <w:t>Maximilian's Sunflower</w:t>
                                  </w:r>
                                </w:p>
                              </w:tc>
                              <w:tc>
                                <w:tcPr>
                                  <w:tcW w:w="906" w:type="dxa"/>
                                </w:tcPr>
                                <w:p w:rsidR="00CC7212" w:rsidRDefault="00395017">
                                  <w:pPr>
                                    <w:pStyle w:val="TableParagraph"/>
                                    <w:spacing w:before="94"/>
                                    <w:ind w:right="267"/>
                                    <w:jc w:val="right"/>
                                  </w:pPr>
                                  <w:r>
                                    <w:rPr>
                                      <w:color w:val="404040"/>
                                    </w:rPr>
                                    <w:t>0.3</w:t>
                                  </w:r>
                                </w:p>
                              </w:tc>
                              <w:tc>
                                <w:tcPr>
                                  <w:tcW w:w="917" w:type="dxa"/>
                                </w:tcPr>
                                <w:p w:rsidR="00CC7212" w:rsidRDefault="00395017">
                                  <w:pPr>
                                    <w:pStyle w:val="TableParagraph"/>
                                    <w:spacing w:before="94"/>
                                    <w:ind w:right="123"/>
                                    <w:jc w:val="right"/>
                                  </w:pPr>
                                  <w:r>
                                    <w:rPr>
                                      <w:color w:val="404040"/>
                                    </w:rPr>
                                    <w:t>0.06</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3"/>
                                    <w:ind w:left="354"/>
                                  </w:pPr>
                                  <w:r>
                                    <w:rPr>
                                      <w:color w:val="404040"/>
                                    </w:rPr>
                                    <w:t>Monarda fistulosa</w:t>
                                  </w:r>
                                </w:p>
                              </w:tc>
                              <w:tc>
                                <w:tcPr>
                                  <w:tcW w:w="3154" w:type="dxa"/>
                                </w:tcPr>
                                <w:p w:rsidR="00CC7212" w:rsidRDefault="00395017">
                                  <w:pPr>
                                    <w:pStyle w:val="TableParagraph"/>
                                    <w:spacing w:before="93"/>
                                    <w:ind w:left="294"/>
                                  </w:pPr>
                                  <w:r>
                                    <w:rPr>
                                      <w:color w:val="404040"/>
                                    </w:rPr>
                                    <w:t>Wild Bergamot</w:t>
                                  </w:r>
                                </w:p>
                              </w:tc>
                              <w:tc>
                                <w:tcPr>
                                  <w:tcW w:w="906" w:type="dxa"/>
                                </w:tcPr>
                                <w:p w:rsidR="00CC7212" w:rsidRDefault="00395017">
                                  <w:pPr>
                                    <w:pStyle w:val="TableParagraph"/>
                                    <w:spacing w:before="93"/>
                                    <w:ind w:right="267"/>
                                    <w:jc w:val="right"/>
                                  </w:pPr>
                                  <w:r>
                                    <w:rPr>
                                      <w:color w:val="404040"/>
                                    </w:rPr>
                                    <w:t>3</w:t>
                                  </w:r>
                                </w:p>
                              </w:tc>
                              <w:tc>
                                <w:tcPr>
                                  <w:tcW w:w="917" w:type="dxa"/>
                                </w:tcPr>
                                <w:p w:rsidR="00CC7212" w:rsidRDefault="00395017">
                                  <w:pPr>
                                    <w:pStyle w:val="TableParagraph"/>
                                    <w:spacing w:before="93"/>
                                    <w:ind w:right="123"/>
                                    <w:jc w:val="right"/>
                                  </w:pPr>
                                  <w:r>
                                    <w:rPr>
                                      <w:color w:val="404040"/>
                                    </w:rPr>
                                    <w:t>0.12</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3"/>
                                    <w:ind w:left="354"/>
                                  </w:pPr>
                                  <w:r>
                                    <w:rPr>
                                      <w:color w:val="404040"/>
                                    </w:rPr>
                                    <w:t>Penstemon grandiflorus</w:t>
                                  </w:r>
                                </w:p>
                              </w:tc>
                              <w:tc>
                                <w:tcPr>
                                  <w:tcW w:w="3154" w:type="dxa"/>
                                </w:tcPr>
                                <w:p w:rsidR="00CC7212" w:rsidRDefault="00395017">
                                  <w:pPr>
                                    <w:pStyle w:val="TableParagraph"/>
                                    <w:spacing w:before="93"/>
                                    <w:ind w:left="294"/>
                                  </w:pPr>
                                  <w:r>
                                    <w:rPr>
                                      <w:color w:val="404040"/>
                                    </w:rPr>
                                    <w:t>Large-flowered Beard Tongue</w:t>
                                  </w:r>
                                </w:p>
                              </w:tc>
                              <w:tc>
                                <w:tcPr>
                                  <w:tcW w:w="906" w:type="dxa"/>
                                </w:tcPr>
                                <w:p w:rsidR="00CC7212" w:rsidRDefault="00395017">
                                  <w:pPr>
                                    <w:pStyle w:val="TableParagraph"/>
                                    <w:spacing w:before="93"/>
                                    <w:ind w:right="267"/>
                                    <w:jc w:val="right"/>
                                  </w:pPr>
                                  <w:r>
                                    <w:rPr>
                                      <w:color w:val="404040"/>
                                    </w:rPr>
                                    <w:t>0.32</w:t>
                                  </w:r>
                                </w:p>
                              </w:tc>
                              <w:tc>
                                <w:tcPr>
                                  <w:tcW w:w="917" w:type="dxa"/>
                                </w:tcPr>
                                <w:p w:rsidR="00CC7212" w:rsidRDefault="00395017">
                                  <w:pPr>
                                    <w:pStyle w:val="TableParagraph"/>
                                    <w:spacing w:before="93"/>
                                    <w:ind w:right="123"/>
                                    <w:jc w:val="right"/>
                                  </w:pPr>
                                  <w:r>
                                    <w:rPr>
                                      <w:color w:val="404040"/>
                                    </w:rPr>
                                    <w:t>0.06</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2"/>
                                    <w:ind w:left="354"/>
                                  </w:pPr>
                                  <w:r>
                                    <w:rPr>
                                      <w:color w:val="404040"/>
                                    </w:rPr>
                                    <w:t>Pycnanthemum virginianum</w:t>
                                  </w:r>
                                </w:p>
                              </w:tc>
                              <w:tc>
                                <w:tcPr>
                                  <w:tcW w:w="3154" w:type="dxa"/>
                                </w:tcPr>
                                <w:p w:rsidR="00CC7212" w:rsidRDefault="00395017">
                                  <w:pPr>
                                    <w:pStyle w:val="TableParagraph"/>
                                    <w:spacing w:before="92"/>
                                    <w:ind w:left="294"/>
                                  </w:pPr>
                                  <w:r>
                                    <w:rPr>
                                      <w:color w:val="404040"/>
                                    </w:rPr>
                                    <w:t>Virginia Mountain Mint</w:t>
                                  </w:r>
                                </w:p>
                              </w:tc>
                              <w:tc>
                                <w:tcPr>
                                  <w:tcW w:w="906" w:type="dxa"/>
                                </w:tcPr>
                                <w:p w:rsidR="00CC7212" w:rsidRDefault="00395017">
                                  <w:pPr>
                                    <w:pStyle w:val="TableParagraph"/>
                                    <w:spacing w:before="92"/>
                                    <w:ind w:right="267"/>
                                    <w:jc w:val="right"/>
                                  </w:pPr>
                                  <w:r>
                                    <w:rPr>
                                      <w:color w:val="404040"/>
                                      <w:w w:val="99"/>
                                    </w:rPr>
                                    <w:t>1</w:t>
                                  </w:r>
                                </w:p>
                              </w:tc>
                              <w:tc>
                                <w:tcPr>
                                  <w:tcW w:w="917" w:type="dxa"/>
                                </w:tcPr>
                                <w:p w:rsidR="00CC7212" w:rsidRDefault="00395017">
                                  <w:pPr>
                                    <w:pStyle w:val="TableParagraph"/>
                                    <w:spacing w:before="92"/>
                                    <w:ind w:right="123"/>
                                    <w:jc w:val="right"/>
                                  </w:pPr>
                                  <w:r>
                                    <w:rPr>
                                      <w:color w:val="404040"/>
                                    </w:rPr>
                                    <w:t>0.01</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4"/>
                                    <w:ind w:left="354"/>
                                  </w:pPr>
                                  <w:r>
                                    <w:rPr>
                                      <w:color w:val="404040"/>
                                    </w:rPr>
                                    <w:t>Solidago canadensis</w:t>
                                  </w:r>
                                </w:p>
                              </w:tc>
                              <w:tc>
                                <w:tcPr>
                                  <w:tcW w:w="3154" w:type="dxa"/>
                                </w:tcPr>
                                <w:p w:rsidR="00CC7212" w:rsidRDefault="00395017">
                                  <w:pPr>
                                    <w:pStyle w:val="TableParagraph"/>
                                    <w:spacing w:before="94"/>
                                    <w:ind w:left="294"/>
                                  </w:pPr>
                                  <w:r>
                                    <w:rPr>
                                      <w:color w:val="404040"/>
                                    </w:rPr>
                                    <w:t>Canada Goldenrod</w:t>
                                  </w:r>
                                </w:p>
                              </w:tc>
                              <w:tc>
                                <w:tcPr>
                                  <w:tcW w:w="906" w:type="dxa"/>
                                </w:tcPr>
                                <w:p w:rsidR="00CC7212" w:rsidRDefault="00395017">
                                  <w:pPr>
                                    <w:pStyle w:val="TableParagraph"/>
                                    <w:spacing w:before="94"/>
                                    <w:ind w:right="267"/>
                                    <w:jc w:val="right"/>
                                  </w:pPr>
                                  <w:r>
                                    <w:rPr>
                                      <w:color w:val="404040"/>
                                    </w:rPr>
                                    <w:t>0.8</w:t>
                                  </w:r>
                                </w:p>
                              </w:tc>
                              <w:tc>
                                <w:tcPr>
                                  <w:tcW w:w="917" w:type="dxa"/>
                                </w:tcPr>
                                <w:p w:rsidR="00CC7212" w:rsidRDefault="00395017">
                                  <w:pPr>
                                    <w:pStyle w:val="TableParagraph"/>
                                    <w:spacing w:before="94"/>
                                    <w:ind w:right="123"/>
                                    <w:jc w:val="right"/>
                                  </w:pPr>
                                  <w:r>
                                    <w:rPr>
                                      <w:color w:val="404040"/>
                                    </w:rPr>
                                    <w:t>0.01</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2"/>
                                    <w:ind w:left="354"/>
                                  </w:pPr>
                                  <w:r>
                                    <w:rPr>
                                      <w:color w:val="404040"/>
                                    </w:rPr>
                                    <w:t>Solidago speciosa</w:t>
                                  </w:r>
                                </w:p>
                              </w:tc>
                              <w:tc>
                                <w:tcPr>
                                  <w:tcW w:w="3154" w:type="dxa"/>
                                </w:tcPr>
                                <w:p w:rsidR="00CC7212" w:rsidRDefault="00395017">
                                  <w:pPr>
                                    <w:pStyle w:val="TableParagraph"/>
                                    <w:spacing w:before="92"/>
                                    <w:ind w:left="294"/>
                                  </w:pPr>
                                  <w:r>
                                    <w:rPr>
                                      <w:color w:val="404040"/>
                                    </w:rPr>
                                    <w:t>Showy Goldenrod</w:t>
                                  </w:r>
                                </w:p>
                              </w:tc>
                              <w:tc>
                                <w:tcPr>
                                  <w:tcW w:w="906" w:type="dxa"/>
                                </w:tcPr>
                                <w:p w:rsidR="00CC7212" w:rsidRDefault="00395017">
                                  <w:pPr>
                                    <w:pStyle w:val="TableParagraph"/>
                                    <w:spacing w:before="92"/>
                                    <w:ind w:right="267"/>
                                    <w:jc w:val="right"/>
                                  </w:pPr>
                                  <w:r>
                                    <w:rPr>
                                      <w:color w:val="404040"/>
                                      <w:w w:val="99"/>
                                    </w:rPr>
                                    <w:t>1</w:t>
                                  </w:r>
                                </w:p>
                              </w:tc>
                              <w:tc>
                                <w:tcPr>
                                  <w:tcW w:w="917" w:type="dxa"/>
                                </w:tcPr>
                                <w:p w:rsidR="00CC7212" w:rsidRDefault="00395017">
                                  <w:pPr>
                                    <w:pStyle w:val="TableParagraph"/>
                                    <w:spacing w:before="92"/>
                                    <w:ind w:right="123"/>
                                    <w:jc w:val="right"/>
                                  </w:pPr>
                                  <w:r>
                                    <w:rPr>
                                      <w:color w:val="404040"/>
                                    </w:rPr>
                                    <w:t>0.03</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2"/>
                                    <w:ind w:left="354"/>
                                  </w:pPr>
                                  <w:r>
                                    <w:rPr>
                                      <w:color w:val="404040"/>
                                    </w:rPr>
                                    <w:t>Symphyotrichum ericoides</w:t>
                                  </w:r>
                                </w:p>
                              </w:tc>
                              <w:tc>
                                <w:tcPr>
                                  <w:tcW w:w="3154" w:type="dxa"/>
                                </w:tcPr>
                                <w:p w:rsidR="00CC7212" w:rsidRDefault="00395017">
                                  <w:pPr>
                                    <w:pStyle w:val="TableParagraph"/>
                                    <w:spacing w:before="92"/>
                                    <w:ind w:left="294"/>
                                  </w:pPr>
                                  <w:r>
                                    <w:rPr>
                                      <w:color w:val="404040"/>
                                    </w:rPr>
                                    <w:t>Heath Aster</w:t>
                                  </w:r>
                                </w:p>
                              </w:tc>
                              <w:tc>
                                <w:tcPr>
                                  <w:tcW w:w="906" w:type="dxa"/>
                                </w:tcPr>
                                <w:p w:rsidR="00CC7212" w:rsidRDefault="00395017">
                                  <w:pPr>
                                    <w:pStyle w:val="TableParagraph"/>
                                    <w:spacing w:before="92"/>
                                    <w:ind w:right="267"/>
                                    <w:jc w:val="right"/>
                                  </w:pPr>
                                  <w:r>
                                    <w:rPr>
                                      <w:color w:val="404040"/>
                                    </w:rPr>
                                    <w:t>1.8</w:t>
                                  </w:r>
                                </w:p>
                              </w:tc>
                              <w:tc>
                                <w:tcPr>
                                  <w:tcW w:w="917" w:type="dxa"/>
                                </w:tcPr>
                                <w:p w:rsidR="00CC7212" w:rsidRDefault="00395017">
                                  <w:pPr>
                                    <w:pStyle w:val="TableParagraph"/>
                                    <w:spacing w:before="92"/>
                                    <w:ind w:right="123"/>
                                    <w:jc w:val="right"/>
                                  </w:pPr>
                                  <w:r>
                                    <w:rPr>
                                      <w:color w:val="404040"/>
                                    </w:rPr>
                                    <w:t>0.02</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3"/>
                                    <w:ind w:left="354"/>
                                  </w:pPr>
                                  <w:r>
                                    <w:rPr>
                                      <w:color w:val="404040"/>
                                    </w:rPr>
                                    <w:t>Symphyotrichum laeve</w:t>
                                  </w:r>
                                </w:p>
                              </w:tc>
                              <w:tc>
                                <w:tcPr>
                                  <w:tcW w:w="3154" w:type="dxa"/>
                                </w:tcPr>
                                <w:p w:rsidR="00CC7212" w:rsidRDefault="00395017">
                                  <w:pPr>
                                    <w:pStyle w:val="TableParagraph"/>
                                    <w:spacing w:before="93"/>
                                    <w:ind w:left="294"/>
                                  </w:pPr>
                                  <w:r>
                                    <w:rPr>
                                      <w:color w:val="404040"/>
                                    </w:rPr>
                                    <w:t>Smooth Aster</w:t>
                                  </w:r>
                                </w:p>
                              </w:tc>
                              <w:tc>
                                <w:tcPr>
                                  <w:tcW w:w="906" w:type="dxa"/>
                                </w:tcPr>
                                <w:p w:rsidR="00CC7212" w:rsidRDefault="00395017">
                                  <w:pPr>
                                    <w:pStyle w:val="TableParagraph"/>
                                    <w:spacing w:before="93"/>
                                    <w:ind w:right="267"/>
                                    <w:jc w:val="right"/>
                                  </w:pPr>
                                  <w:r>
                                    <w:rPr>
                                      <w:color w:val="404040"/>
                                    </w:rPr>
                                    <w:t>1.2</w:t>
                                  </w:r>
                                </w:p>
                              </w:tc>
                              <w:tc>
                                <w:tcPr>
                                  <w:tcW w:w="917" w:type="dxa"/>
                                </w:tcPr>
                                <w:p w:rsidR="00CC7212" w:rsidRDefault="00395017">
                                  <w:pPr>
                                    <w:pStyle w:val="TableParagraph"/>
                                    <w:spacing w:before="93"/>
                                    <w:ind w:right="123"/>
                                    <w:jc w:val="right"/>
                                  </w:pPr>
                                  <w:r>
                                    <w:rPr>
                                      <w:color w:val="404040"/>
                                    </w:rPr>
                                    <w:t>0.06</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3"/>
                                    <w:ind w:left="354"/>
                                  </w:pPr>
                                  <w:r>
                                    <w:rPr>
                                      <w:color w:val="404040"/>
                                    </w:rPr>
                                    <w:t>Viola pedatifida</w:t>
                                  </w:r>
                                </w:p>
                              </w:tc>
                              <w:tc>
                                <w:tcPr>
                                  <w:tcW w:w="3154" w:type="dxa"/>
                                </w:tcPr>
                                <w:p w:rsidR="00CC7212" w:rsidRDefault="00395017">
                                  <w:pPr>
                                    <w:pStyle w:val="TableParagraph"/>
                                    <w:spacing w:before="93"/>
                                    <w:ind w:left="294"/>
                                  </w:pPr>
                                  <w:r>
                                    <w:rPr>
                                      <w:color w:val="404040"/>
                                    </w:rPr>
                                    <w:t>Bearded Birdfoot Violet</w:t>
                                  </w:r>
                                </w:p>
                              </w:tc>
                              <w:tc>
                                <w:tcPr>
                                  <w:tcW w:w="906" w:type="dxa"/>
                                </w:tcPr>
                                <w:p w:rsidR="00CC7212" w:rsidRDefault="00395017">
                                  <w:pPr>
                                    <w:pStyle w:val="TableParagraph"/>
                                    <w:spacing w:before="93"/>
                                    <w:ind w:right="267"/>
                                    <w:jc w:val="right"/>
                                  </w:pPr>
                                  <w:r>
                                    <w:rPr>
                                      <w:color w:val="404040"/>
                                    </w:rPr>
                                    <w:t>0.2</w:t>
                                  </w:r>
                                </w:p>
                              </w:tc>
                              <w:tc>
                                <w:tcPr>
                                  <w:tcW w:w="917" w:type="dxa"/>
                                </w:tcPr>
                                <w:p w:rsidR="00CC7212" w:rsidRDefault="00395017">
                                  <w:pPr>
                                    <w:pStyle w:val="TableParagraph"/>
                                    <w:spacing w:before="93"/>
                                    <w:ind w:right="123"/>
                                    <w:jc w:val="right"/>
                                  </w:pPr>
                                  <w:r>
                                    <w:rPr>
                                      <w:color w:val="404040"/>
                                    </w:rPr>
                                    <w:t>0.02</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56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3"/>
                                    <w:ind w:left="354"/>
                                  </w:pPr>
                                  <w:r>
                                    <w:rPr>
                                      <w:color w:val="404040"/>
                                    </w:rPr>
                                    <w:t>Zizia aurea</w:t>
                                  </w:r>
                                </w:p>
                              </w:tc>
                              <w:tc>
                                <w:tcPr>
                                  <w:tcW w:w="3154" w:type="dxa"/>
                                </w:tcPr>
                                <w:p w:rsidR="00CC7212" w:rsidRDefault="00395017">
                                  <w:pPr>
                                    <w:pStyle w:val="TableParagraph"/>
                                    <w:spacing w:before="93"/>
                                    <w:ind w:left="294"/>
                                  </w:pPr>
                                  <w:r>
                                    <w:rPr>
                                      <w:color w:val="404040"/>
                                    </w:rPr>
                                    <w:t>Golden Alexanders</w:t>
                                  </w:r>
                                </w:p>
                              </w:tc>
                              <w:tc>
                                <w:tcPr>
                                  <w:tcW w:w="906" w:type="dxa"/>
                                </w:tcPr>
                                <w:p w:rsidR="00CC7212" w:rsidRDefault="00395017">
                                  <w:pPr>
                                    <w:pStyle w:val="TableParagraph"/>
                                    <w:spacing w:before="93"/>
                                    <w:ind w:right="267"/>
                                    <w:jc w:val="right"/>
                                  </w:pPr>
                                  <w:r>
                                    <w:rPr>
                                      <w:color w:val="404040"/>
                                    </w:rPr>
                                    <w:t>0.5</w:t>
                                  </w:r>
                                </w:p>
                              </w:tc>
                              <w:tc>
                                <w:tcPr>
                                  <w:tcW w:w="917" w:type="dxa"/>
                                </w:tcPr>
                                <w:p w:rsidR="00CC7212" w:rsidRDefault="00395017">
                                  <w:pPr>
                                    <w:pStyle w:val="TableParagraph"/>
                                    <w:spacing w:before="93"/>
                                    <w:ind w:right="123"/>
                                    <w:jc w:val="right"/>
                                  </w:pPr>
                                  <w:r>
                                    <w:rPr>
                                      <w:color w:val="404040"/>
                                    </w:rPr>
                                    <w:t>0.12</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380"/>
                              </w:trPr>
                              <w:tc>
                                <w:tcPr>
                                  <w:tcW w:w="8174" w:type="dxa"/>
                                  <w:gridSpan w:val="4"/>
                                  <w:shd w:val="clear" w:color="auto" w:fill="F1F1F1"/>
                                </w:tcPr>
                                <w:p w:rsidR="00CC7212" w:rsidRDefault="00395017">
                                  <w:pPr>
                                    <w:pStyle w:val="TableParagraph"/>
                                    <w:tabs>
                                      <w:tab w:val="right" w:pos="2100"/>
                                    </w:tabs>
                                    <w:spacing w:before="74"/>
                                    <w:ind w:right="267"/>
                                    <w:jc w:val="right"/>
                                  </w:pPr>
                                  <w:r>
                                    <w:rPr>
                                      <w:color w:val="7E7E7E"/>
                                      <w:position w:val="1"/>
                                    </w:rPr>
                                    <w:t>Total</w:t>
                                  </w:r>
                                  <w:r>
                                    <w:rPr>
                                      <w:color w:val="7E7E7E"/>
                                      <w:spacing w:val="-2"/>
                                      <w:position w:val="1"/>
                                    </w:rPr>
                                    <w:t xml:space="preserve"> </w:t>
                                  </w:r>
                                  <w:r>
                                    <w:rPr>
                                      <w:color w:val="7E7E7E"/>
                                      <w:position w:val="1"/>
                                    </w:rPr>
                                    <w:t>Guild:</w:t>
                                  </w:r>
                                  <w:r>
                                    <w:rPr>
                                      <w:color w:val="404040"/>
                                    </w:rPr>
                                    <w:tab/>
                                    <w:t>11.22</w:t>
                                  </w:r>
                                </w:p>
                              </w:tc>
                              <w:tc>
                                <w:tcPr>
                                  <w:tcW w:w="917" w:type="dxa"/>
                                  <w:shd w:val="clear" w:color="auto" w:fill="F1F1F1"/>
                                </w:tcPr>
                                <w:p w:rsidR="00CC7212" w:rsidRDefault="00395017">
                                  <w:pPr>
                                    <w:pStyle w:val="TableParagraph"/>
                                    <w:spacing w:before="80"/>
                                    <w:ind w:right="123"/>
                                    <w:jc w:val="right"/>
                                  </w:pPr>
                                  <w:r w:rsidRPr="00B207C5">
                                    <w:rPr>
                                      <w:color w:val="404040"/>
                                    </w:rPr>
                                    <w:t>0.85</w:t>
                                  </w:r>
                                </w:p>
                              </w:tc>
                              <w:tc>
                                <w:tcPr>
                                  <w:tcW w:w="950" w:type="dxa"/>
                                  <w:shd w:val="clear" w:color="auto" w:fill="F1F1F1"/>
                                </w:tcPr>
                                <w:p w:rsidR="00CC7212" w:rsidRDefault="00395017">
                                  <w:pPr>
                                    <w:pStyle w:val="TableParagraph"/>
                                    <w:spacing w:before="80"/>
                                    <w:ind w:left="125"/>
                                  </w:pPr>
                                  <w:r>
                                    <w:rPr>
                                      <w:color w:val="404040"/>
                                    </w:rPr>
                                    <w:t>31.11%</w:t>
                                  </w:r>
                                </w:p>
                              </w:tc>
                              <w:tc>
                                <w:tcPr>
                                  <w:tcW w:w="1177" w:type="dxa"/>
                                  <w:shd w:val="clear" w:color="auto" w:fill="F1F1F1"/>
                                </w:tcPr>
                                <w:p w:rsidR="00CC7212" w:rsidRDefault="00395017">
                                  <w:pPr>
                                    <w:pStyle w:val="TableParagraph"/>
                                    <w:spacing w:before="80"/>
                                    <w:ind w:left="168"/>
                                  </w:pPr>
                                  <w:r>
                                    <w:rPr>
                                      <w:color w:val="404040"/>
                                    </w:rPr>
                                    <w:t>16.2%</w:t>
                                  </w:r>
                                </w:p>
                              </w:tc>
                            </w:tr>
                          </w:tbl>
                          <w:p w:rsidR="00CC7212" w:rsidRDefault="00CC72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left:0;text-align:left;margin-left:30.4pt;margin-top:63.8pt;width:560.95pt;height:462.6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j4rwIAALE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46"/>
                        <w:gridCol w:w="3168"/>
                        <w:gridCol w:w="3154"/>
                        <w:gridCol w:w="906"/>
                        <w:gridCol w:w="917"/>
                        <w:gridCol w:w="950"/>
                        <w:gridCol w:w="1177"/>
                      </w:tblGrid>
                      <w:tr w:rsidR="00CC7212">
                        <w:trPr>
                          <w:trHeight w:val="300"/>
                        </w:trPr>
                        <w:tc>
                          <w:tcPr>
                            <w:tcW w:w="8174" w:type="dxa"/>
                            <w:gridSpan w:val="4"/>
                            <w:tcBorders>
                              <w:top w:val="single" w:sz="2" w:space="0" w:color="000000"/>
                            </w:tcBorders>
                          </w:tcPr>
                          <w:p w:rsidR="00CC7212" w:rsidRDefault="00395017">
                            <w:pPr>
                              <w:pStyle w:val="TableParagraph"/>
                              <w:tabs>
                                <w:tab w:val="left" w:pos="4392"/>
                                <w:tab w:val="left" w:pos="7358"/>
                              </w:tabs>
                              <w:spacing w:before="15" w:line="281" w:lineRule="exact"/>
                              <w:ind w:left="1344"/>
                              <w:rPr>
                                <w:sz w:val="24"/>
                              </w:rPr>
                            </w:pPr>
                            <w:r>
                              <w:rPr>
                                <w:sz w:val="24"/>
                              </w:rPr>
                              <w:t>Scientific</w:t>
                            </w:r>
                            <w:r>
                              <w:rPr>
                                <w:spacing w:val="-2"/>
                                <w:sz w:val="24"/>
                              </w:rPr>
                              <w:t xml:space="preserve"> </w:t>
                            </w:r>
                            <w:r>
                              <w:rPr>
                                <w:sz w:val="24"/>
                              </w:rPr>
                              <w:t>Name</w:t>
                            </w:r>
                            <w:r>
                              <w:rPr>
                                <w:sz w:val="24"/>
                              </w:rPr>
                              <w:tab/>
                              <w:t>Common</w:t>
                            </w:r>
                            <w:r>
                              <w:rPr>
                                <w:spacing w:val="-2"/>
                                <w:sz w:val="24"/>
                              </w:rPr>
                              <w:t xml:space="preserve"> </w:t>
                            </w:r>
                            <w:r>
                              <w:rPr>
                                <w:sz w:val="24"/>
                              </w:rPr>
                              <w:t>Name</w:t>
                            </w:r>
                            <w:r>
                              <w:rPr>
                                <w:sz w:val="24"/>
                              </w:rPr>
                              <w:tab/>
                            </w:r>
                            <w:r>
                              <w:rPr>
                                <w:position w:val="12"/>
                                <w:sz w:val="24"/>
                              </w:rPr>
                              <w:t>Seeds/</w:t>
                            </w:r>
                          </w:p>
                        </w:tc>
                        <w:tc>
                          <w:tcPr>
                            <w:tcW w:w="917" w:type="dxa"/>
                            <w:tcBorders>
                              <w:top w:val="single" w:sz="2" w:space="0" w:color="000000"/>
                            </w:tcBorders>
                          </w:tcPr>
                          <w:p w:rsidR="00CC7212" w:rsidRDefault="00395017">
                            <w:pPr>
                              <w:pStyle w:val="TableParagraph"/>
                              <w:spacing w:before="15" w:line="281" w:lineRule="exact"/>
                              <w:ind w:left="222"/>
                              <w:rPr>
                                <w:sz w:val="24"/>
                              </w:rPr>
                            </w:pPr>
                            <w:r>
                              <w:rPr>
                                <w:sz w:val="24"/>
                              </w:rPr>
                              <w:t>Rate</w:t>
                            </w:r>
                          </w:p>
                        </w:tc>
                        <w:tc>
                          <w:tcPr>
                            <w:tcW w:w="950" w:type="dxa"/>
                            <w:tcBorders>
                              <w:top w:val="single" w:sz="2" w:space="0" w:color="000000"/>
                            </w:tcBorders>
                          </w:tcPr>
                          <w:p w:rsidR="00CC7212" w:rsidRDefault="00395017">
                            <w:pPr>
                              <w:pStyle w:val="TableParagraph"/>
                              <w:spacing w:before="14"/>
                              <w:ind w:left="214"/>
                            </w:pPr>
                            <w:r>
                              <w:t>% Mix</w:t>
                            </w:r>
                          </w:p>
                        </w:tc>
                        <w:tc>
                          <w:tcPr>
                            <w:tcW w:w="1177" w:type="dxa"/>
                            <w:tcBorders>
                              <w:top w:val="single" w:sz="2" w:space="0" w:color="000000"/>
                            </w:tcBorders>
                          </w:tcPr>
                          <w:p w:rsidR="00CC7212" w:rsidRDefault="00395017">
                            <w:pPr>
                              <w:pStyle w:val="TableParagraph"/>
                              <w:spacing w:before="14"/>
                              <w:ind w:left="86"/>
                            </w:pPr>
                            <w:r>
                              <w:t>% Mix</w:t>
                            </w:r>
                          </w:p>
                        </w:tc>
                      </w:tr>
                      <w:tr w:rsidR="00CC7212">
                        <w:trPr>
                          <w:trHeight w:val="640"/>
                        </w:trPr>
                        <w:tc>
                          <w:tcPr>
                            <w:tcW w:w="946" w:type="dxa"/>
                          </w:tcPr>
                          <w:p w:rsidR="00CC7212" w:rsidRDefault="00CC7212">
                            <w:pPr>
                              <w:pStyle w:val="TableParagraph"/>
                              <w:spacing w:before="6"/>
                            </w:pPr>
                          </w:p>
                          <w:p w:rsidR="00CC7212" w:rsidRDefault="00395017">
                            <w:pPr>
                              <w:pStyle w:val="TableParagraph"/>
                              <w:ind w:left="61"/>
                              <w:rPr>
                                <w:b/>
                                <w:sz w:val="28"/>
                              </w:rPr>
                            </w:pPr>
                            <w:r>
                              <w:rPr>
                                <w:b/>
                                <w:color w:val="212A35"/>
                                <w:sz w:val="28"/>
                              </w:rPr>
                              <w:t>Forb</w:t>
                            </w:r>
                          </w:p>
                        </w:tc>
                        <w:tc>
                          <w:tcPr>
                            <w:tcW w:w="3168" w:type="dxa"/>
                          </w:tcPr>
                          <w:p w:rsidR="00CC7212" w:rsidRDefault="00CC7212">
                            <w:pPr>
                              <w:pStyle w:val="TableParagraph"/>
                              <w:rPr>
                                <w:rFonts w:ascii="Times New Roman"/>
                              </w:rPr>
                            </w:pPr>
                          </w:p>
                        </w:tc>
                        <w:tc>
                          <w:tcPr>
                            <w:tcW w:w="3154" w:type="dxa"/>
                          </w:tcPr>
                          <w:p w:rsidR="00CC7212" w:rsidRDefault="00CC7212">
                            <w:pPr>
                              <w:pStyle w:val="TableParagraph"/>
                              <w:rPr>
                                <w:rFonts w:ascii="Times New Roman"/>
                              </w:rPr>
                            </w:pPr>
                          </w:p>
                        </w:tc>
                        <w:tc>
                          <w:tcPr>
                            <w:tcW w:w="906" w:type="dxa"/>
                          </w:tcPr>
                          <w:p w:rsidR="00CC7212" w:rsidRDefault="00395017">
                            <w:pPr>
                              <w:pStyle w:val="TableParagraph"/>
                              <w:spacing w:line="273" w:lineRule="exact"/>
                              <w:ind w:right="269"/>
                              <w:jc w:val="right"/>
                              <w:rPr>
                                <w:sz w:val="24"/>
                              </w:rPr>
                            </w:pPr>
                            <w:r>
                              <w:rPr>
                                <w:sz w:val="24"/>
                              </w:rPr>
                              <w:t>sq ft</w:t>
                            </w:r>
                          </w:p>
                        </w:tc>
                        <w:tc>
                          <w:tcPr>
                            <w:tcW w:w="917" w:type="dxa"/>
                          </w:tcPr>
                          <w:p w:rsidR="00CC7212" w:rsidRDefault="00395017">
                            <w:pPr>
                              <w:pStyle w:val="TableParagraph"/>
                              <w:spacing w:line="273" w:lineRule="exact"/>
                              <w:ind w:right="124"/>
                              <w:jc w:val="right"/>
                              <w:rPr>
                                <w:sz w:val="24"/>
                              </w:rPr>
                            </w:pPr>
                            <w:r>
                              <w:rPr>
                                <w:sz w:val="24"/>
                              </w:rPr>
                              <w:t>(lb/ac)</w:t>
                            </w:r>
                          </w:p>
                        </w:tc>
                        <w:tc>
                          <w:tcPr>
                            <w:tcW w:w="950" w:type="dxa"/>
                          </w:tcPr>
                          <w:p w:rsidR="00CC7212" w:rsidRDefault="00395017">
                            <w:pPr>
                              <w:pStyle w:val="TableParagraph"/>
                              <w:spacing w:line="224" w:lineRule="exact"/>
                              <w:ind w:left="140"/>
                            </w:pPr>
                            <w:r>
                              <w:t>(by sqft)</w:t>
                            </w:r>
                          </w:p>
                        </w:tc>
                        <w:tc>
                          <w:tcPr>
                            <w:tcW w:w="1177" w:type="dxa"/>
                          </w:tcPr>
                          <w:p w:rsidR="00CC7212" w:rsidRDefault="00395017">
                            <w:pPr>
                              <w:pStyle w:val="TableParagraph"/>
                              <w:spacing w:line="224" w:lineRule="exact"/>
                              <w:ind w:left="67"/>
                            </w:pPr>
                            <w:r>
                              <w:t>(by wt)</w:t>
                            </w:r>
                          </w:p>
                        </w:tc>
                      </w:tr>
                      <w:tr w:rsidR="00CC7212">
                        <w:trPr>
                          <w:trHeight w:val="3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line="257" w:lineRule="exact"/>
                              <w:ind w:left="354"/>
                            </w:pPr>
                            <w:r>
                              <w:rPr>
                                <w:color w:val="404040"/>
                              </w:rPr>
                              <w:t>Agastache foeniculum</w:t>
                            </w:r>
                          </w:p>
                        </w:tc>
                        <w:tc>
                          <w:tcPr>
                            <w:tcW w:w="3154" w:type="dxa"/>
                          </w:tcPr>
                          <w:p w:rsidR="00CC7212" w:rsidRDefault="00395017">
                            <w:pPr>
                              <w:pStyle w:val="TableParagraph"/>
                              <w:spacing w:line="257" w:lineRule="exact"/>
                              <w:ind w:left="294"/>
                            </w:pPr>
                            <w:r>
                              <w:rPr>
                                <w:color w:val="404040"/>
                              </w:rPr>
                              <w:t>Blue Giant Hyssop</w:t>
                            </w:r>
                          </w:p>
                        </w:tc>
                        <w:tc>
                          <w:tcPr>
                            <w:tcW w:w="906" w:type="dxa"/>
                          </w:tcPr>
                          <w:p w:rsidR="00CC7212" w:rsidRDefault="00395017">
                            <w:pPr>
                              <w:pStyle w:val="TableParagraph"/>
                              <w:spacing w:line="257" w:lineRule="exact"/>
                              <w:ind w:right="267"/>
                              <w:jc w:val="right"/>
                            </w:pPr>
                            <w:r>
                              <w:rPr>
                                <w:color w:val="404040"/>
                              </w:rPr>
                              <w:t>0.4</w:t>
                            </w:r>
                          </w:p>
                        </w:tc>
                        <w:tc>
                          <w:tcPr>
                            <w:tcW w:w="917" w:type="dxa"/>
                          </w:tcPr>
                          <w:p w:rsidR="00CC7212" w:rsidRDefault="00395017">
                            <w:pPr>
                              <w:pStyle w:val="TableParagraph"/>
                              <w:spacing w:line="257" w:lineRule="exact"/>
                              <w:ind w:right="123"/>
                              <w:jc w:val="right"/>
                            </w:pPr>
                            <w:r>
                              <w:rPr>
                                <w:color w:val="404040"/>
                              </w:rPr>
                              <w:t>0.01</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2"/>
                              <w:ind w:left="354"/>
                            </w:pPr>
                            <w:r>
                              <w:rPr>
                                <w:color w:val="404040"/>
                              </w:rPr>
                              <w:t>Asclepias syriaca</w:t>
                            </w:r>
                          </w:p>
                        </w:tc>
                        <w:tc>
                          <w:tcPr>
                            <w:tcW w:w="3154" w:type="dxa"/>
                          </w:tcPr>
                          <w:p w:rsidR="00CC7212" w:rsidRDefault="00395017">
                            <w:pPr>
                              <w:pStyle w:val="TableParagraph"/>
                              <w:spacing w:before="92"/>
                              <w:ind w:left="294"/>
                            </w:pPr>
                            <w:r>
                              <w:rPr>
                                <w:color w:val="404040"/>
                              </w:rPr>
                              <w:t>Common Milkweed</w:t>
                            </w:r>
                          </w:p>
                        </w:tc>
                        <w:tc>
                          <w:tcPr>
                            <w:tcW w:w="906" w:type="dxa"/>
                          </w:tcPr>
                          <w:p w:rsidR="00CC7212" w:rsidRDefault="00395017">
                            <w:pPr>
                              <w:pStyle w:val="TableParagraph"/>
                              <w:spacing w:before="92"/>
                              <w:ind w:right="267"/>
                              <w:jc w:val="right"/>
                            </w:pPr>
                            <w:r>
                              <w:rPr>
                                <w:color w:val="404040"/>
                              </w:rPr>
                              <w:t>0.2</w:t>
                            </w:r>
                          </w:p>
                        </w:tc>
                        <w:tc>
                          <w:tcPr>
                            <w:tcW w:w="917" w:type="dxa"/>
                          </w:tcPr>
                          <w:p w:rsidR="00CC7212" w:rsidRDefault="00395017">
                            <w:pPr>
                              <w:pStyle w:val="TableParagraph"/>
                              <w:spacing w:before="92"/>
                              <w:ind w:right="123"/>
                              <w:jc w:val="right"/>
                            </w:pPr>
                            <w:r>
                              <w:rPr>
                                <w:color w:val="404040"/>
                              </w:rPr>
                              <w:t>0.14</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4"/>
                              <w:ind w:left="354"/>
                            </w:pPr>
                            <w:r>
                              <w:rPr>
                                <w:color w:val="404040"/>
                              </w:rPr>
                              <w:t>Asclepias tuberosa</w:t>
                            </w:r>
                          </w:p>
                        </w:tc>
                        <w:tc>
                          <w:tcPr>
                            <w:tcW w:w="3154" w:type="dxa"/>
                          </w:tcPr>
                          <w:p w:rsidR="00CC7212" w:rsidRDefault="00395017">
                            <w:pPr>
                              <w:pStyle w:val="TableParagraph"/>
                              <w:spacing w:before="94"/>
                              <w:ind w:left="294"/>
                            </w:pPr>
                            <w:r>
                              <w:rPr>
                                <w:color w:val="404040"/>
                              </w:rPr>
                              <w:t>Butterfly Milkweed</w:t>
                            </w:r>
                          </w:p>
                        </w:tc>
                        <w:tc>
                          <w:tcPr>
                            <w:tcW w:w="906" w:type="dxa"/>
                          </w:tcPr>
                          <w:p w:rsidR="00CC7212" w:rsidRDefault="00395017">
                            <w:pPr>
                              <w:pStyle w:val="TableParagraph"/>
                              <w:spacing w:before="94"/>
                              <w:ind w:right="267"/>
                              <w:jc w:val="right"/>
                            </w:pPr>
                            <w:r>
                              <w:rPr>
                                <w:color w:val="404040"/>
                              </w:rPr>
                              <w:t>0.1</w:t>
                            </w:r>
                          </w:p>
                        </w:tc>
                        <w:tc>
                          <w:tcPr>
                            <w:tcW w:w="917" w:type="dxa"/>
                          </w:tcPr>
                          <w:p w:rsidR="00CC7212" w:rsidRDefault="00395017">
                            <w:pPr>
                              <w:pStyle w:val="TableParagraph"/>
                              <w:spacing w:before="94"/>
                              <w:ind w:right="123"/>
                              <w:jc w:val="right"/>
                            </w:pPr>
                            <w:r>
                              <w:rPr>
                                <w:color w:val="404040"/>
                              </w:rPr>
                              <w:t>0.06</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2"/>
                              <w:ind w:left="354"/>
                            </w:pPr>
                            <w:r>
                              <w:rPr>
                                <w:color w:val="404040"/>
                              </w:rPr>
                              <w:t>Asclepias verticillata</w:t>
                            </w:r>
                          </w:p>
                        </w:tc>
                        <w:tc>
                          <w:tcPr>
                            <w:tcW w:w="3154" w:type="dxa"/>
                          </w:tcPr>
                          <w:p w:rsidR="00CC7212" w:rsidRDefault="00395017">
                            <w:pPr>
                              <w:pStyle w:val="TableParagraph"/>
                              <w:spacing w:before="92"/>
                              <w:ind w:left="294"/>
                            </w:pPr>
                            <w:r>
                              <w:rPr>
                                <w:color w:val="404040"/>
                              </w:rPr>
                              <w:t>Whorled Milkweed</w:t>
                            </w:r>
                          </w:p>
                        </w:tc>
                        <w:tc>
                          <w:tcPr>
                            <w:tcW w:w="906" w:type="dxa"/>
                          </w:tcPr>
                          <w:p w:rsidR="00CC7212" w:rsidRDefault="00395017">
                            <w:pPr>
                              <w:pStyle w:val="TableParagraph"/>
                              <w:spacing w:before="92"/>
                              <w:ind w:right="267"/>
                              <w:jc w:val="right"/>
                            </w:pPr>
                            <w:r>
                              <w:rPr>
                                <w:color w:val="404040"/>
                              </w:rPr>
                              <w:t>0.15</w:t>
                            </w:r>
                          </w:p>
                        </w:tc>
                        <w:tc>
                          <w:tcPr>
                            <w:tcW w:w="917" w:type="dxa"/>
                          </w:tcPr>
                          <w:p w:rsidR="00CC7212" w:rsidRDefault="00395017">
                            <w:pPr>
                              <w:pStyle w:val="TableParagraph"/>
                              <w:spacing w:before="92"/>
                              <w:ind w:right="123"/>
                              <w:jc w:val="right"/>
                            </w:pPr>
                            <w:r>
                              <w:rPr>
                                <w:color w:val="404040"/>
                              </w:rPr>
                              <w:t>0.04</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2"/>
                              <w:ind w:left="354"/>
                            </w:pPr>
                            <w:r>
                              <w:rPr>
                                <w:color w:val="404040"/>
                              </w:rPr>
                              <w:t>Astragalus crassicarpus</w:t>
                            </w:r>
                          </w:p>
                        </w:tc>
                        <w:tc>
                          <w:tcPr>
                            <w:tcW w:w="3154" w:type="dxa"/>
                          </w:tcPr>
                          <w:p w:rsidR="00CC7212" w:rsidRDefault="00395017">
                            <w:pPr>
                              <w:pStyle w:val="TableParagraph"/>
                              <w:spacing w:before="92"/>
                              <w:ind w:left="294"/>
                            </w:pPr>
                            <w:r>
                              <w:rPr>
                                <w:color w:val="404040"/>
                              </w:rPr>
                              <w:t>Ground Plum</w:t>
                            </w:r>
                          </w:p>
                        </w:tc>
                        <w:tc>
                          <w:tcPr>
                            <w:tcW w:w="906" w:type="dxa"/>
                          </w:tcPr>
                          <w:p w:rsidR="00CC7212" w:rsidRDefault="00395017">
                            <w:pPr>
                              <w:pStyle w:val="TableParagraph"/>
                              <w:spacing w:before="92"/>
                              <w:ind w:right="267"/>
                              <w:jc w:val="right"/>
                            </w:pPr>
                            <w:r>
                              <w:rPr>
                                <w:color w:val="404040"/>
                              </w:rPr>
                              <w:t>0.1</w:t>
                            </w:r>
                          </w:p>
                        </w:tc>
                        <w:tc>
                          <w:tcPr>
                            <w:tcW w:w="917" w:type="dxa"/>
                          </w:tcPr>
                          <w:p w:rsidR="00CC7212" w:rsidRDefault="00395017">
                            <w:pPr>
                              <w:pStyle w:val="TableParagraph"/>
                              <w:spacing w:before="92"/>
                              <w:ind w:right="123"/>
                              <w:jc w:val="right"/>
                            </w:pPr>
                            <w:r>
                              <w:rPr>
                                <w:color w:val="404040"/>
                              </w:rPr>
                              <w:t>0.05</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3"/>
                              <w:ind w:left="354"/>
                            </w:pPr>
                            <w:r>
                              <w:rPr>
                                <w:color w:val="404040"/>
                              </w:rPr>
                              <w:t>Coreopsis palmata</w:t>
                            </w:r>
                          </w:p>
                        </w:tc>
                        <w:tc>
                          <w:tcPr>
                            <w:tcW w:w="3154" w:type="dxa"/>
                          </w:tcPr>
                          <w:p w:rsidR="00CC7212" w:rsidRDefault="00395017">
                            <w:pPr>
                              <w:pStyle w:val="TableParagraph"/>
                              <w:spacing w:before="93"/>
                              <w:ind w:left="294"/>
                            </w:pPr>
                            <w:r>
                              <w:rPr>
                                <w:color w:val="404040"/>
                              </w:rPr>
                              <w:t>Bird's Foot Coreopsis</w:t>
                            </w:r>
                          </w:p>
                        </w:tc>
                        <w:tc>
                          <w:tcPr>
                            <w:tcW w:w="906" w:type="dxa"/>
                          </w:tcPr>
                          <w:p w:rsidR="00CC7212" w:rsidRDefault="00395017">
                            <w:pPr>
                              <w:pStyle w:val="TableParagraph"/>
                              <w:spacing w:before="93"/>
                              <w:ind w:right="267"/>
                              <w:jc w:val="right"/>
                            </w:pPr>
                            <w:r>
                              <w:rPr>
                                <w:color w:val="404040"/>
                              </w:rPr>
                              <w:t>0.15</w:t>
                            </w:r>
                          </w:p>
                        </w:tc>
                        <w:tc>
                          <w:tcPr>
                            <w:tcW w:w="917" w:type="dxa"/>
                          </w:tcPr>
                          <w:p w:rsidR="00CC7212" w:rsidRDefault="00395017">
                            <w:pPr>
                              <w:pStyle w:val="TableParagraph"/>
                              <w:spacing w:before="93"/>
                              <w:ind w:right="123"/>
                              <w:jc w:val="right"/>
                            </w:pPr>
                            <w:r>
                              <w:rPr>
                                <w:color w:val="404040"/>
                              </w:rPr>
                              <w:t>0.04</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4"/>
                              <w:ind w:left="354"/>
                            </w:pPr>
                            <w:r>
                              <w:rPr>
                                <w:color w:val="404040"/>
                              </w:rPr>
                              <w:t>Helianthus maximilianii</w:t>
                            </w:r>
                          </w:p>
                        </w:tc>
                        <w:tc>
                          <w:tcPr>
                            <w:tcW w:w="3154" w:type="dxa"/>
                          </w:tcPr>
                          <w:p w:rsidR="00CC7212" w:rsidRDefault="00395017">
                            <w:pPr>
                              <w:pStyle w:val="TableParagraph"/>
                              <w:spacing w:before="94"/>
                              <w:ind w:left="294"/>
                            </w:pPr>
                            <w:r>
                              <w:rPr>
                                <w:color w:val="404040"/>
                              </w:rPr>
                              <w:t>Maximilian's Sunflower</w:t>
                            </w:r>
                          </w:p>
                        </w:tc>
                        <w:tc>
                          <w:tcPr>
                            <w:tcW w:w="906" w:type="dxa"/>
                          </w:tcPr>
                          <w:p w:rsidR="00CC7212" w:rsidRDefault="00395017">
                            <w:pPr>
                              <w:pStyle w:val="TableParagraph"/>
                              <w:spacing w:before="94"/>
                              <w:ind w:right="267"/>
                              <w:jc w:val="right"/>
                            </w:pPr>
                            <w:r>
                              <w:rPr>
                                <w:color w:val="404040"/>
                              </w:rPr>
                              <w:t>0.3</w:t>
                            </w:r>
                          </w:p>
                        </w:tc>
                        <w:tc>
                          <w:tcPr>
                            <w:tcW w:w="917" w:type="dxa"/>
                          </w:tcPr>
                          <w:p w:rsidR="00CC7212" w:rsidRDefault="00395017">
                            <w:pPr>
                              <w:pStyle w:val="TableParagraph"/>
                              <w:spacing w:before="94"/>
                              <w:ind w:right="123"/>
                              <w:jc w:val="right"/>
                            </w:pPr>
                            <w:r>
                              <w:rPr>
                                <w:color w:val="404040"/>
                              </w:rPr>
                              <w:t>0.06</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3"/>
                              <w:ind w:left="354"/>
                            </w:pPr>
                            <w:r>
                              <w:rPr>
                                <w:color w:val="404040"/>
                              </w:rPr>
                              <w:t>Monarda fistulosa</w:t>
                            </w:r>
                          </w:p>
                        </w:tc>
                        <w:tc>
                          <w:tcPr>
                            <w:tcW w:w="3154" w:type="dxa"/>
                          </w:tcPr>
                          <w:p w:rsidR="00CC7212" w:rsidRDefault="00395017">
                            <w:pPr>
                              <w:pStyle w:val="TableParagraph"/>
                              <w:spacing w:before="93"/>
                              <w:ind w:left="294"/>
                            </w:pPr>
                            <w:r>
                              <w:rPr>
                                <w:color w:val="404040"/>
                              </w:rPr>
                              <w:t>Wild Bergamot</w:t>
                            </w:r>
                          </w:p>
                        </w:tc>
                        <w:tc>
                          <w:tcPr>
                            <w:tcW w:w="906" w:type="dxa"/>
                          </w:tcPr>
                          <w:p w:rsidR="00CC7212" w:rsidRDefault="00395017">
                            <w:pPr>
                              <w:pStyle w:val="TableParagraph"/>
                              <w:spacing w:before="93"/>
                              <w:ind w:right="267"/>
                              <w:jc w:val="right"/>
                            </w:pPr>
                            <w:r>
                              <w:rPr>
                                <w:color w:val="404040"/>
                              </w:rPr>
                              <w:t>3</w:t>
                            </w:r>
                          </w:p>
                        </w:tc>
                        <w:tc>
                          <w:tcPr>
                            <w:tcW w:w="917" w:type="dxa"/>
                          </w:tcPr>
                          <w:p w:rsidR="00CC7212" w:rsidRDefault="00395017">
                            <w:pPr>
                              <w:pStyle w:val="TableParagraph"/>
                              <w:spacing w:before="93"/>
                              <w:ind w:right="123"/>
                              <w:jc w:val="right"/>
                            </w:pPr>
                            <w:r>
                              <w:rPr>
                                <w:color w:val="404040"/>
                              </w:rPr>
                              <w:t>0.12</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3"/>
                              <w:ind w:left="354"/>
                            </w:pPr>
                            <w:r>
                              <w:rPr>
                                <w:color w:val="404040"/>
                              </w:rPr>
                              <w:t>Penstemon grandiflorus</w:t>
                            </w:r>
                          </w:p>
                        </w:tc>
                        <w:tc>
                          <w:tcPr>
                            <w:tcW w:w="3154" w:type="dxa"/>
                          </w:tcPr>
                          <w:p w:rsidR="00CC7212" w:rsidRDefault="00395017">
                            <w:pPr>
                              <w:pStyle w:val="TableParagraph"/>
                              <w:spacing w:before="93"/>
                              <w:ind w:left="294"/>
                            </w:pPr>
                            <w:r>
                              <w:rPr>
                                <w:color w:val="404040"/>
                              </w:rPr>
                              <w:t>Large-flowered Beard Tongue</w:t>
                            </w:r>
                          </w:p>
                        </w:tc>
                        <w:tc>
                          <w:tcPr>
                            <w:tcW w:w="906" w:type="dxa"/>
                          </w:tcPr>
                          <w:p w:rsidR="00CC7212" w:rsidRDefault="00395017">
                            <w:pPr>
                              <w:pStyle w:val="TableParagraph"/>
                              <w:spacing w:before="93"/>
                              <w:ind w:right="267"/>
                              <w:jc w:val="right"/>
                            </w:pPr>
                            <w:r>
                              <w:rPr>
                                <w:color w:val="404040"/>
                              </w:rPr>
                              <w:t>0.32</w:t>
                            </w:r>
                          </w:p>
                        </w:tc>
                        <w:tc>
                          <w:tcPr>
                            <w:tcW w:w="917" w:type="dxa"/>
                          </w:tcPr>
                          <w:p w:rsidR="00CC7212" w:rsidRDefault="00395017">
                            <w:pPr>
                              <w:pStyle w:val="TableParagraph"/>
                              <w:spacing w:before="93"/>
                              <w:ind w:right="123"/>
                              <w:jc w:val="right"/>
                            </w:pPr>
                            <w:r>
                              <w:rPr>
                                <w:color w:val="404040"/>
                              </w:rPr>
                              <w:t>0.06</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2"/>
                              <w:ind w:left="354"/>
                            </w:pPr>
                            <w:r>
                              <w:rPr>
                                <w:color w:val="404040"/>
                              </w:rPr>
                              <w:t>Pycnanthemum virginianum</w:t>
                            </w:r>
                          </w:p>
                        </w:tc>
                        <w:tc>
                          <w:tcPr>
                            <w:tcW w:w="3154" w:type="dxa"/>
                          </w:tcPr>
                          <w:p w:rsidR="00CC7212" w:rsidRDefault="00395017">
                            <w:pPr>
                              <w:pStyle w:val="TableParagraph"/>
                              <w:spacing w:before="92"/>
                              <w:ind w:left="294"/>
                            </w:pPr>
                            <w:r>
                              <w:rPr>
                                <w:color w:val="404040"/>
                              </w:rPr>
                              <w:t>Virginia Mountain Mint</w:t>
                            </w:r>
                          </w:p>
                        </w:tc>
                        <w:tc>
                          <w:tcPr>
                            <w:tcW w:w="906" w:type="dxa"/>
                          </w:tcPr>
                          <w:p w:rsidR="00CC7212" w:rsidRDefault="00395017">
                            <w:pPr>
                              <w:pStyle w:val="TableParagraph"/>
                              <w:spacing w:before="92"/>
                              <w:ind w:right="267"/>
                              <w:jc w:val="right"/>
                            </w:pPr>
                            <w:r>
                              <w:rPr>
                                <w:color w:val="404040"/>
                                <w:w w:val="99"/>
                              </w:rPr>
                              <w:t>1</w:t>
                            </w:r>
                          </w:p>
                        </w:tc>
                        <w:tc>
                          <w:tcPr>
                            <w:tcW w:w="917" w:type="dxa"/>
                          </w:tcPr>
                          <w:p w:rsidR="00CC7212" w:rsidRDefault="00395017">
                            <w:pPr>
                              <w:pStyle w:val="TableParagraph"/>
                              <w:spacing w:before="92"/>
                              <w:ind w:right="123"/>
                              <w:jc w:val="right"/>
                            </w:pPr>
                            <w:r>
                              <w:rPr>
                                <w:color w:val="404040"/>
                              </w:rPr>
                              <w:t>0.01</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4"/>
                              <w:ind w:left="354"/>
                            </w:pPr>
                            <w:r>
                              <w:rPr>
                                <w:color w:val="404040"/>
                              </w:rPr>
                              <w:t>Solidago canadensis</w:t>
                            </w:r>
                          </w:p>
                        </w:tc>
                        <w:tc>
                          <w:tcPr>
                            <w:tcW w:w="3154" w:type="dxa"/>
                          </w:tcPr>
                          <w:p w:rsidR="00CC7212" w:rsidRDefault="00395017">
                            <w:pPr>
                              <w:pStyle w:val="TableParagraph"/>
                              <w:spacing w:before="94"/>
                              <w:ind w:left="294"/>
                            </w:pPr>
                            <w:r>
                              <w:rPr>
                                <w:color w:val="404040"/>
                              </w:rPr>
                              <w:t>Canada Goldenrod</w:t>
                            </w:r>
                          </w:p>
                        </w:tc>
                        <w:tc>
                          <w:tcPr>
                            <w:tcW w:w="906" w:type="dxa"/>
                          </w:tcPr>
                          <w:p w:rsidR="00CC7212" w:rsidRDefault="00395017">
                            <w:pPr>
                              <w:pStyle w:val="TableParagraph"/>
                              <w:spacing w:before="94"/>
                              <w:ind w:right="267"/>
                              <w:jc w:val="right"/>
                            </w:pPr>
                            <w:r>
                              <w:rPr>
                                <w:color w:val="404040"/>
                              </w:rPr>
                              <w:t>0.8</w:t>
                            </w:r>
                          </w:p>
                        </w:tc>
                        <w:tc>
                          <w:tcPr>
                            <w:tcW w:w="917" w:type="dxa"/>
                          </w:tcPr>
                          <w:p w:rsidR="00CC7212" w:rsidRDefault="00395017">
                            <w:pPr>
                              <w:pStyle w:val="TableParagraph"/>
                              <w:spacing w:before="94"/>
                              <w:ind w:right="123"/>
                              <w:jc w:val="right"/>
                            </w:pPr>
                            <w:r>
                              <w:rPr>
                                <w:color w:val="404040"/>
                              </w:rPr>
                              <w:t>0.01</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2"/>
                              <w:ind w:left="354"/>
                            </w:pPr>
                            <w:r>
                              <w:rPr>
                                <w:color w:val="404040"/>
                              </w:rPr>
                              <w:t>Solidago speciosa</w:t>
                            </w:r>
                          </w:p>
                        </w:tc>
                        <w:tc>
                          <w:tcPr>
                            <w:tcW w:w="3154" w:type="dxa"/>
                          </w:tcPr>
                          <w:p w:rsidR="00CC7212" w:rsidRDefault="00395017">
                            <w:pPr>
                              <w:pStyle w:val="TableParagraph"/>
                              <w:spacing w:before="92"/>
                              <w:ind w:left="294"/>
                            </w:pPr>
                            <w:r>
                              <w:rPr>
                                <w:color w:val="404040"/>
                              </w:rPr>
                              <w:t>Showy Goldenrod</w:t>
                            </w:r>
                          </w:p>
                        </w:tc>
                        <w:tc>
                          <w:tcPr>
                            <w:tcW w:w="906" w:type="dxa"/>
                          </w:tcPr>
                          <w:p w:rsidR="00CC7212" w:rsidRDefault="00395017">
                            <w:pPr>
                              <w:pStyle w:val="TableParagraph"/>
                              <w:spacing w:before="92"/>
                              <w:ind w:right="267"/>
                              <w:jc w:val="right"/>
                            </w:pPr>
                            <w:r>
                              <w:rPr>
                                <w:color w:val="404040"/>
                                <w:w w:val="99"/>
                              </w:rPr>
                              <w:t>1</w:t>
                            </w:r>
                          </w:p>
                        </w:tc>
                        <w:tc>
                          <w:tcPr>
                            <w:tcW w:w="917" w:type="dxa"/>
                          </w:tcPr>
                          <w:p w:rsidR="00CC7212" w:rsidRDefault="00395017">
                            <w:pPr>
                              <w:pStyle w:val="TableParagraph"/>
                              <w:spacing w:before="92"/>
                              <w:ind w:right="123"/>
                              <w:jc w:val="right"/>
                            </w:pPr>
                            <w:r>
                              <w:rPr>
                                <w:color w:val="404040"/>
                              </w:rPr>
                              <w:t>0.03</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2"/>
                              <w:ind w:left="354"/>
                            </w:pPr>
                            <w:r>
                              <w:rPr>
                                <w:color w:val="404040"/>
                              </w:rPr>
                              <w:t>Symphyotrichum ericoides</w:t>
                            </w:r>
                          </w:p>
                        </w:tc>
                        <w:tc>
                          <w:tcPr>
                            <w:tcW w:w="3154" w:type="dxa"/>
                          </w:tcPr>
                          <w:p w:rsidR="00CC7212" w:rsidRDefault="00395017">
                            <w:pPr>
                              <w:pStyle w:val="TableParagraph"/>
                              <w:spacing w:before="92"/>
                              <w:ind w:left="294"/>
                            </w:pPr>
                            <w:r>
                              <w:rPr>
                                <w:color w:val="404040"/>
                              </w:rPr>
                              <w:t>Heath Aster</w:t>
                            </w:r>
                          </w:p>
                        </w:tc>
                        <w:tc>
                          <w:tcPr>
                            <w:tcW w:w="906" w:type="dxa"/>
                          </w:tcPr>
                          <w:p w:rsidR="00CC7212" w:rsidRDefault="00395017">
                            <w:pPr>
                              <w:pStyle w:val="TableParagraph"/>
                              <w:spacing w:before="92"/>
                              <w:ind w:right="267"/>
                              <w:jc w:val="right"/>
                            </w:pPr>
                            <w:r>
                              <w:rPr>
                                <w:color w:val="404040"/>
                              </w:rPr>
                              <w:t>1.8</w:t>
                            </w:r>
                          </w:p>
                        </w:tc>
                        <w:tc>
                          <w:tcPr>
                            <w:tcW w:w="917" w:type="dxa"/>
                          </w:tcPr>
                          <w:p w:rsidR="00CC7212" w:rsidRDefault="00395017">
                            <w:pPr>
                              <w:pStyle w:val="TableParagraph"/>
                              <w:spacing w:before="92"/>
                              <w:ind w:right="123"/>
                              <w:jc w:val="right"/>
                            </w:pPr>
                            <w:r>
                              <w:rPr>
                                <w:color w:val="404040"/>
                              </w:rPr>
                              <w:t>0.02</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3"/>
                              <w:ind w:left="354"/>
                            </w:pPr>
                            <w:r>
                              <w:rPr>
                                <w:color w:val="404040"/>
                              </w:rPr>
                              <w:t>Symphyotrichum laeve</w:t>
                            </w:r>
                          </w:p>
                        </w:tc>
                        <w:tc>
                          <w:tcPr>
                            <w:tcW w:w="3154" w:type="dxa"/>
                          </w:tcPr>
                          <w:p w:rsidR="00CC7212" w:rsidRDefault="00395017">
                            <w:pPr>
                              <w:pStyle w:val="TableParagraph"/>
                              <w:spacing w:before="93"/>
                              <w:ind w:left="294"/>
                            </w:pPr>
                            <w:r>
                              <w:rPr>
                                <w:color w:val="404040"/>
                              </w:rPr>
                              <w:t>Smooth Aster</w:t>
                            </w:r>
                          </w:p>
                        </w:tc>
                        <w:tc>
                          <w:tcPr>
                            <w:tcW w:w="906" w:type="dxa"/>
                          </w:tcPr>
                          <w:p w:rsidR="00CC7212" w:rsidRDefault="00395017">
                            <w:pPr>
                              <w:pStyle w:val="TableParagraph"/>
                              <w:spacing w:before="93"/>
                              <w:ind w:right="267"/>
                              <w:jc w:val="right"/>
                            </w:pPr>
                            <w:r>
                              <w:rPr>
                                <w:color w:val="404040"/>
                              </w:rPr>
                              <w:t>1.2</w:t>
                            </w:r>
                          </w:p>
                        </w:tc>
                        <w:tc>
                          <w:tcPr>
                            <w:tcW w:w="917" w:type="dxa"/>
                          </w:tcPr>
                          <w:p w:rsidR="00CC7212" w:rsidRDefault="00395017">
                            <w:pPr>
                              <w:pStyle w:val="TableParagraph"/>
                              <w:spacing w:before="93"/>
                              <w:ind w:right="123"/>
                              <w:jc w:val="right"/>
                            </w:pPr>
                            <w:r>
                              <w:rPr>
                                <w:color w:val="404040"/>
                              </w:rPr>
                              <w:t>0.06</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48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3"/>
                              <w:ind w:left="354"/>
                            </w:pPr>
                            <w:r>
                              <w:rPr>
                                <w:color w:val="404040"/>
                              </w:rPr>
                              <w:t>Viola pedatifida</w:t>
                            </w:r>
                          </w:p>
                        </w:tc>
                        <w:tc>
                          <w:tcPr>
                            <w:tcW w:w="3154" w:type="dxa"/>
                          </w:tcPr>
                          <w:p w:rsidR="00CC7212" w:rsidRDefault="00395017">
                            <w:pPr>
                              <w:pStyle w:val="TableParagraph"/>
                              <w:spacing w:before="93"/>
                              <w:ind w:left="294"/>
                            </w:pPr>
                            <w:r>
                              <w:rPr>
                                <w:color w:val="404040"/>
                              </w:rPr>
                              <w:t>Bearded Birdfoot Violet</w:t>
                            </w:r>
                          </w:p>
                        </w:tc>
                        <w:tc>
                          <w:tcPr>
                            <w:tcW w:w="906" w:type="dxa"/>
                          </w:tcPr>
                          <w:p w:rsidR="00CC7212" w:rsidRDefault="00395017">
                            <w:pPr>
                              <w:pStyle w:val="TableParagraph"/>
                              <w:spacing w:before="93"/>
                              <w:ind w:right="267"/>
                              <w:jc w:val="right"/>
                            </w:pPr>
                            <w:r>
                              <w:rPr>
                                <w:color w:val="404040"/>
                              </w:rPr>
                              <w:t>0.2</w:t>
                            </w:r>
                          </w:p>
                        </w:tc>
                        <w:tc>
                          <w:tcPr>
                            <w:tcW w:w="917" w:type="dxa"/>
                          </w:tcPr>
                          <w:p w:rsidR="00CC7212" w:rsidRDefault="00395017">
                            <w:pPr>
                              <w:pStyle w:val="TableParagraph"/>
                              <w:spacing w:before="93"/>
                              <w:ind w:right="123"/>
                              <w:jc w:val="right"/>
                            </w:pPr>
                            <w:r>
                              <w:rPr>
                                <w:color w:val="404040"/>
                              </w:rPr>
                              <w:t>0.02</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560"/>
                        </w:trPr>
                        <w:tc>
                          <w:tcPr>
                            <w:tcW w:w="946" w:type="dxa"/>
                          </w:tcPr>
                          <w:p w:rsidR="00CC7212" w:rsidRDefault="00CC7212">
                            <w:pPr>
                              <w:pStyle w:val="TableParagraph"/>
                              <w:rPr>
                                <w:rFonts w:ascii="Times New Roman"/>
                              </w:rPr>
                            </w:pPr>
                          </w:p>
                        </w:tc>
                        <w:tc>
                          <w:tcPr>
                            <w:tcW w:w="3168" w:type="dxa"/>
                          </w:tcPr>
                          <w:p w:rsidR="00CC7212" w:rsidRDefault="00395017">
                            <w:pPr>
                              <w:pStyle w:val="TableParagraph"/>
                              <w:spacing w:before="93"/>
                              <w:ind w:left="354"/>
                            </w:pPr>
                            <w:r>
                              <w:rPr>
                                <w:color w:val="404040"/>
                              </w:rPr>
                              <w:t>Zizia aurea</w:t>
                            </w:r>
                          </w:p>
                        </w:tc>
                        <w:tc>
                          <w:tcPr>
                            <w:tcW w:w="3154" w:type="dxa"/>
                          </w:tcPr>
                          <w:p w:rsidR="00CC7212" w:rsidRDefault="00395017">
                            <w:pPr>
                              <w:pStyle w:val="TableParagraph"/>
                              <w:spacing w:before="93"/>
                              <w:ind w:left="294"/>
                            </w:pPr>
                            <w:r>
                              <w:rPr>
                                <w:color w:val="404040"/>
                              </w:rPr>
                              <w:t>Golden Alexanders</w:t>
                            </w:r>
                          </w:p>
                        </w:tc>
                        <w:tc>
                          <w:tcPr>
                            <w:tcW w:w="906" w:type="dxa"/>
                          </w:tcPr>
                          <w:p w:rsidR="00CC7212" w:rsidRDefault="00395017">
                            <w:pPr>
                              <w:pStyle w:val="TableParagraph"/>
                              <w:spacing w:before="93"/>
                              <w:ind w:right="267"/>
                              <w:jc w:val="right"/>
                            </w:pPr>
                            <w:r>
                              <w:rPr>
                                <w:color w:val="404040"/>
                              </w:rPr>
                              <w:t>0.5</w:t>
                            </w:r>
                          </w:p>
                        </w:tc>
                        <w:tc>
                          <w:tcPr>
                            <w:tcW w:w="917" w:type="dxa"/>
                          </w:tcPr>
                          <w:p w:rsidR="00CC7212" w:rsidRDefault="00395017">
                            <w:pPr>
                              <w:pStyle w:val="TableParagraph"/>
                              <w:spacing w:before="93"/>
                              <w:ind w:right="123"/>
                              <w:jc w:val="right"/>
                            </w:pPr>
                            <w:r>
                              <w:rPr>
                                <w:color w:val="404040"/>
                              </w:rPr>
                              <w:t>0.12</w:t>
                            </w:r>
                          </w:p>
                        </w:tc>
                        <w:tc>
                          <w:tcPr>
                            <w:tcW w:w="950" w:type="dxa"/>
                          </w:tcPr>
                          <w:p w:rsidR="00CC7212" w:rsidRDefault="00CC7212">
                            <w:pPr>
                              <w:pStyle w:val="TableParagraph"/>
                              <w:rPr>
                                <w:rFonts w:ascii="Times New Roman"/>
                              </w:rPr>
                            </w:pPr>
                          </w:p>
                        </w:tc>
                        <w:tc>
                          <w:tcPr>
                            <w:tcW w:w="1177" w:type="dxa"/>
                          </w:tcPr>
                          <w:p w:rsidR="00CC7212" w:rsidRDefault="00CC7212">
                            <w:pPr>
                              <w:pStyle w:val="TableParagraph"/>
                              <w:rPr>
                                <w:rFonts w:ascii="Times New Roman"/>
                              </w:rPr>
                            </w:pPr>
                          </w:p>
                        </w:tc>
                      </w:tr>
                      <w:tr w:rsidR="00CC7212">
                        <w:trPr>
                          <w:trHeight w:val="380"/>
                        </w:trPr>
                        <w:tc>
                          <w:tcPr>
                            <w:tcW w:w="8174" w:type="dxa"/>
                            <w:gridSpan w:val="4"/>
                            <w:shd w:val="clear" w:color="auto" w:fill="F1F1F1"/>
                          </w:tcPr>
                          <w:p w:rsidR="00CC7212" w:rsidRDefault="00395017">
                            <w:pPr>
                              <w:pStyle w:val="TableParagraph"/>
                              <w:tabs>
                                <w:tab w:val="right" w:pos="2100"/>
                              </w:tabs>
                              <w:spacing w:before="74"/>
                              <w:ind w:right="267"/>
                              <w:jc w:val="right"/>
                            </w:pPr>
                            <w:r>
                              <w:rPr>
                                <w:color w:val="7E7E7E"/>
                                <w:position w:val="1"/>
                              </w:rPr>
                              <w:t>Total</w:t>
                            </w:r>
                            <w:r>
                              <w:rPr>
                                <w:color w:val="7E7E7E"/>
                                <w:spacing w:val="-2"/>
                                <w:position w:val="1"/>
                              </w:rPr>
                              <w:t xml:space="preserve"> </w:t>
                            </w:r>
                            <w:r>
                              <w:rPr>
                                <w:color w:val="7E7E7E"/>
                                <w:position w:val="1"/>
                              </w:rPr>
                              <w:t>Guild:</w:t>
                            </w:r>
                            <w:r>
                              <w:rPr>
                                <w:color w:val="404040"/>
                              </w:rPr>
                              <w:tab/>
                              <w:t>11.22</w:t>
                            </w:r>
                          </w:p>
                        </w:tc>
                        <w:tc>
                          <w:tcPr>
                            <w:tcW w:w="917" w:type="dxa"/>
                            <w:shd w:val="clear" w:color="auto" w:fill="F1F1F1"/>
                          </w:tcPr>
                          <w:p w:rsidR="00CC7212" w:rsidRDefault="00395017">
                            <w:pPr>
                              <w:pStyle w:val="TableParagraph"/>
                              <w:spacing w:before="80"/>
                              <w:ind w:right="123"/>
                              <w:jc w:val="right"/>
                            </w:pPr>
                            <w:r w:rsidRPr="00B207C5">
                              <w:rPr>
                                <w:color w:val="404040"/>
                              </w:rPr>
                              <w:t>0.85</w:t>
                            </w:r>
                          </w:p>
                        </w:tc>
                        <w:tc>
                          <w:tcPr>
                            <w:tcW w:w="950" w:type="dxa"/>
                            <w:shd w:val="clear" w:color="auto" w:fill="F1F1F1"/>
                          </w:tcPr>
                          <w:p w:rsidR="00CC7212" w:rsidRDefault="00395017">
                            <w:pPr>
                              <w:pStyle w:val="TableParagraph"/>
                              <w:spacing w:before="80"/>
                              <w:ind w:left="125"/>
                            </w:pPr>
                            <w:r>
                              <w:rPr>
                                <w:color w:val="404040"/>
                              </w:rPr>
                              <w:t>31.11%</w:t>
                            </w:r>
                          </w:p>
                        </w:tc>
                        <w:tc>
                          <w:tcPr>
                            <w:tcW w:w="1177" w:type="dxa"/>
                            <w:shd w:val="clear" w:color="auto" w:fill="F1F1F1"/>
                          </w:tcPr>
                          <w:p w:rsidR="00CC7212" w:rsidRDefault="00395017">
                            <w:pPr>
                              <w:pStyle w:val="TableParagraph"/>
                              <w:spacing w:before="80"/>
                              <w:ind w:left="168"/>
                            </w:pPr>
                            <w:r>
                              <w:rPr>
                                <w:color w:val="404040"/>
                              </w:rPr>
                              <w:t>16.2%</w:t>
                            </w:r>
                          </w:p>
                        </w:tc>
                      </w:tr>
                    </w:tbl>
                    <w:p w:rsidR="00CC7212" w:rsidRDefault="00CC7212">
                      <w:pPr>
                        <w:pStyle w:val="BodyText"/>
                      </w:pPr>
                    </w:p>
                  </w:txbxContent>
                </v:textbox>
                <w10:wrap anchorx="page"/>
              </v:shape>
            </w:pict>
          </mc:Fallback>
        </mc:AlternateContent>
      </w:r>
      <w:r>
        <w:t xml:space="preserve">Function: </w:t>
      </w:r>
      <w:r>
        <w:rPr>
          <w:color w:val="212A35"/>
        </w:rPr>
        <w:t xml:space="preserve">Pollinator </w:t>
      </w:r>
      <w:r>
        <w:t xml:space="preserve">Planting Area: </w:t>
      </w:r>
      <w:r>
        <w:rPr>
          <w:color w:val="212A35"/>
        </w:rPr>
        <w:t xml:space="preserve">Statewide </w:t>
      </w:r>
      <w:r>
        <w:t>Specialization:      NRCS 327</w:t>
      </w:r>
    </w:p>
    <w:p w:rsidR="00CC7212" w:rsidRDefault="00395017">
      <w:pPr>
        <w:pStyle w:val="BodyText"/>
        <w:spacing w:before="34"/>
        <w:ind w:left="886" w:right="992" w:hanging="720"/>
      </w:pPr>
      <w:r>
        <w:br w:type="column"/>
      </w:r>
      <w:r>
        <w:lastRenderedPageBreak/>
        <w:t xml:space="preserve">Intent: </w:t>
      </w:r>
      <w:r>
        <w:rPr>
          <w:color w:val="404040"/>
        </w:rPr>
        <w:t>Native and Non-native vegetation establishment for honey bee plantings up to a few acres in size. This mix contains non-native plant species, so BWSR approval is required for use on BWSR funded projects.</w:t>
      </w:r>
    </w:p>
    <w:p w:rsidR="00CC7212" w:rsidRDefault="00CC7212">
      <w:pPr>
        <w:sectPr w:rsidR="00CC7212">
          <w:type w:val="continuous"/>
          <w:pgSz w:w="12250" w:h="15850"/>
          <w:pgMar w:top="360" w:right="300" w:bottom="600" w:left="500" w:header="720" w:footer="720" w:gutter="0"/>
          <w:cols w:num="2" w:space="720" w:equalWidth="0">
            <w:col w:w="2619" w:space="1683"/>
            <w:col w:w="7148"/>
          </w:cols>
        </w:sectPr>
      </w:pPr>
    </w:p>
    <w:p w:rsidR="00CC7212" w:rsidRDefault="00CC7212">
      <w:pPr>
        <w:pStyle w:val="BodyText"/>
        <w:rPr>
          <w:sz w:val="20"/>
        </w:rPr>
      </w:pPr>
    </w:p>
    <w:p w:rsidR="00CC7212" w:rsidRDefault="00CC7212">
      <w:pPr>
        <w:pStyle w:val="BodyText"/>
        <w:spacing w:before="5"/>
      </w:pPr>
    </w:p>
    <w:p w:rsidR="00CC7212" w:rsidRDefault="00395017">
      <w:pPr>
        <w:pStyle w:val="BodyText"/>
        <w:spacing w:line="20" w:lineRule="exact"/>
        <w:ind w:left="145"/>
        <w:rPr>
          <w:sz w:val="2"/>
        </w:rPr>
      </w:pPr>
      <w:r>
        <w:rPr>
          <w:noProof/>
          <w:sz w:val="2"/>
        </w:rPr>
        <mc:AlternateContent>
          <mc:Choice Requires="wpg">
            <w:drawing>
              <wp:inline distT="0" distB="0" distL="0" distR="0">
                <wp:extent cx="6833870" cy="1905"/>
                <wp:effectExtent l="9525" t="9525" r="508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1905"/>
                          <a:chOff x="0" y="0"/>
                          <a:chExt cx="10762" cy="3"/>
                        </a:xfrm>
                      </wpg:grpSpPr>
                      <wps:wsp>
                        <wps:cNvPr id="3" name="Line 3"/>
                        <wps:cNvCnPr>
                          <a:cxnSpLocks noChangeShapeType="1"/>
                        </wps:cNvCnPr>
                        <wps:spPr bwMode="auto">
                          <a:xfrm>
                            <a:off x="2" y="2"/>
                            <a:ext cx="10758"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AD8563" id="Group 2" o:spid="_x0000_s1026" style="width:538.1pt;height:.15pt;mso-position-horizontal-relative:char;mso-position-vertical-relative:line" coordsize="10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">
                <v:line id="Line 3" o:spid="_x0000_s1027" style="position:absolute;visibility:visible;mso-wrap-style:square" from="2,2" to="107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u1dMQAAADaAAAADwAAAGRycy9kb3ducmV2LnhtbESPwWrDMBBE74X+g9hCbo2chJTWjWKM&#10;wSHF9BA3H7C1NraptDKWkjh/XwUKPQ4z84bZZJM14kKj7x0rWMwTEMSN0z23Co5f5fMrCB+QNRrH&#10;pOBGHrLt48MGU+2ufKBLHVoRIexTVNCFMKRS+qYji37uBuLondxoMUQ5tlKPeI1wa+QySV6kxZ7j&#10;QocDFR01P/XZKijz7491cfwcymp3quo3s1gWlVFq9jTl7yACTeE//NfeawUruF+JN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G7V0xAAAANoAAAAPAAAAAAAAAAAA&#10;AAAAAKECAABkcnMvZG93bnJldi54bWxQSwUGAAAAAAQABAD5AAAAkgMAAAAA&#10;" strokeweight=".12pt"/>
                <w10:anchorlock/>
              </v:group>
            </w:pict>
          </mc:Fallback>
        </mc:AlternateContent>
      </w: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pStyle w:val="BodyText"/>
        <w:rPr>
          <w:sz w:val="20"/>
        </w:rPr>
      </w:pPr>
    </w:p>
    <w:p w:rsidR="00CC7212" w:rsidRDefault="00CC7212">
      <w:pPr>
        <w:rPr>
          <w:sz w:val="20"/>
        </w:rPr>
        <w:sectPr w:rsidR="00CC7212">
          <w:type w:val="continuous"/>
          <w:pgSz w:w="12250" w:h="15850"/>
          <w:pgMar w:top="360" w:right="300" w:bottom="600" w:left="500" w:header="720" w:footer="720" w:gutter="0"/>
          <w:cols w:space="720"/>
        </w:sectPr>
      </w:pPr>
    </w:p>
    <w:p w:rsidR="00CC7212" w:rsidRDefault="00395017">
      <w:pPr>
        <w:spacing w:before="166"/>
        <w:ind w:left="168"/>
        <w:rPr>
          <w:b/>
          <w:sz w:val="28"/>
        </w:rPr>
      </w:pPr>
      <w:r>
        <w:rPr>
          <w:b/>
          <w:color w:val="212A35"/>
          <w:sz w:val="28"/>
        </w:rPr>
        <w:t>Graminoid</w:t>
      </w:r>
    </w:p>
    <w:p w:rsidR="00CC7212" w:rsidRDefault="00395017">
      <w:pPr>
        <w:pStyle w:val="BodyText"/>
        <w:tabs>
          <w:tab w:val="left" w:pos="3072"/>
          <w:tab w:val="left" w:pos="6457"/>
          <w:tab w:val="right" w:pos="7629"/>
        </w:tabs>
        <w:spacing w:before="525"/>
        <w:ind w:left="-36"/>
      </w:pPr>
      <w:r>
        <w:br w:type="column"/>
      </w:r>
      <w:r>
        <w:rPr>
          <w:color w:val="404040"/>
        </w:rPr>
        <w:lastRenderedPageBreak/>
        <w:t>Bouteloua</w:t>
      </w:r>
      <w:r>
        <w:rPr>
          <w:color w:val="404040"/>
          <w:spacing w:val="-3"/>
        </w:rPr>
        <w:t xml:space="preserve"> </w:t>
      </w:r>
      <w:r>
        <w:rPr>
          <w:color w:val="404040"/>
        </w:rPr>
        <w:t>curtipendula</w:t>
      </w:r>
      <w:r>
        <w:rPr>
          <w:color w:val="404040"/>
        </w:rPr>
        <w:tab/>
        <w:t>Side-oats</w:t>
      </w:r>
      <w:r>
        <w:rPr>
          <w:color w:val="404040"/>
          <w:spacing w:val="-3"/>
        </w:rPr>
        <w:t xml:space="preserve"> </w:t>
      </w:r>
      <w:r>
        <w:rPr>
          <w:color w:val="404040"/>
        </w:rPr>
        <w:t>Grama</w:t>
      </w:r>
      <w:r>
        <w:rPr>
          <w:color w:val="404040"/>
        </w:rPr>
        <w:tab/>
        <w:t>1</w:t>
      </w:r>
      <w:r>
        <w:rPr>
          <w:color w:val="404040"/>
        </w:rPr>
        <w:tab/>
        <w:t>0.45</w:t>
      </w:r>
    </w:p>
    <w:p w:rsidR="00CC7212" w:rsidRDefault="00395017">
      <w:pPr>
        <w:pStyle w:val="BodyText"/>
        <w:tabs>
          <w:tab w:val="left" w:pos="3072"/>
          <w:tab w:val="left" w:pos="6289"/>
          <w:tab w:val="right" w:pos="7629"/>
        </w:tabs>
        <w:spacing w:before="228"/>
        <w:ind w:left="-36"/>
      </w:pPr>
      <w:r>
        <w:rPr>
          <w:color w:val="404040"/>
        </w:rPr>
        <w:t>Elymus</w:t>
      </w:r>
      <w:r>
        <w:rPr>
          <w:color w:val="404040"/>
          <w:spacing w:val="-2"/>
        </w:rPr>
        <w:t xml:space="preserve"> </w:t>
      </w:r>
      <w:r>
        <w:rPr>
          <w:color w:val="404040"/>
        </w:rPr>
        <w:t>canadensis</w:t>
      </w:r>
      <w:r>
        <w:rPr>
          <w:color w:val="404040"/>
        </w:rPr>
        <w:tab/>
        <w:t>Canada</w:t>
      </w:r>
      <w:r>
        <w:rPr>
          <w:color w:val="404040"/>
          <w:spacing w:val="-2"/>
        </w:rPr>
        <w:t xml:space="preserve"> </w:t>
      </w:r>
      <w:r>
        <w:rPr>
          <w:color w:val="404040"/>
        </w:rPr>
        <w:t>Wild</w:t>
      </w:r>
      <w:r>
        <w:rPr>
          <w:color w:val="404040"/>
          <w:spacing w:val="-1"/>
        </w:rPr>
        <w:t xml:space="preserve"> </w:t>
      </w:r>
      <w:r>
        <w:rPr>
          <w:color w:val="404040"/>
        </w:rPr>
        <w:t>Rye</w:t>
      </w:r>
      <w:r>
        <w:rPr>
          <w:color w:val="404040"/>
        </w:rPr>
        <w:tab/>
        <w:t>0.6</w:t>
      </w:r>
      <w:r>
        <w:rPr>
          <w:color w:val="404040"/>
        </w:rPr>
        <w:tab/>
        <w:t>0.31</w:t>
      </w:r>
    </w:p>
    <w:p w:rsidR="00CC7212" w:rsidRDefault="00395017">
      <w:pPr>
        <w:pStyle w:val="BodyText"/>
        <w:tabs>
          <w:tab w:val="left" w:pos="3072"/>
          <w:tab w:val="left" w:pos="6457"/>
          <w:tab w:val="right" w:pos="7629"/>
        </w:tabs>
        <w:spacing w:before="226"/>
        <w:ind w:left="-36"/>
      </w:pPr>
      <w:r>
        <w:rPr>
          <w:color w:val="404040"/>
        </w:rPr>
        <w:t>Schizachyrium</w:t>
      </w:r>
      <w:r>
        <w:rPr>
          <w:color w:val="404040"/>
          <w:spacing w:val="-3"/>
        </w:rPr>
        <w:t xml:space="preserve"> </w:t>
      </w:r>
      <w:r>
        <w:rPr>
          <w:color w:val="404040"/>
        </w:rPr>
        <w:t>scoparium</w:t>
      </w:r>
      <w:r>
        <w:rPr>
          <w:color w:val="404040"/>
        </w:rPr>
        <w:tab/>
        <w:t>Little</w:t>
      </w:r>
      <w:r>
        <w:rPr>
          <w:color w:val="404040"/>
          <w:spacing w:val="-1"/>
        </w:rPr>
        <w:t xml:space="preserve"> </w:t>
      </w:r>
      <w:r>
        <w:rPr>
          <w:color w:val="404040"/>
        </w:rPr>
        <w:t>Bluestem</w:t>
      </w:r>
      <w:r>
        <w:rPr>
          <w:color w:val="404040"/>
        </w:rPr>
        <w:tab/>
        <w:t>3</w:t>
      </w:r>
      <w:r>
        <w:rPr>
          <w:color w:val="404040"/>
        </w:rPr>
        <w:tab/>
        <w:t>0.54</w:t>
      </w:r>
    </w:p>
    <w:p w:rsidR="00CC7212" w:rsidRDefault="00395017">
      <w:pPr>
        <w:pStyle w:val="BodyText"/>
        <w:tabs>
          <w:tab w:val="left" w:pos="3072"/>
          <w:tab w:val="left" w:pos="6289"/>
          <w:tab w:val="right" w:pos="7629"/>
        </w:tabs>
        <w:spacing w:before="225"/>
        <w:ind w:left="-36"/>
      </w:pPr>
      <w:r>
        <w:rPr>
          <w:color w:val="404040"/>
        </w:rPr>
        <w:t>Sorghastrum nutans</w:t>
      </w:r>
      <w:r>
        <w:rPr>
          <w:color w:val="404040"/>
        </w:rPr>
        <w:tab/>
        <w:t>Indian</w:t>
      </w:r>
      <w:r>
        <w:rPr>
          <w:color w:val="404040"/>
          <w:spacing w:val="-2"/>
        </w:rPr>
        <w:t xml:space="preserve"> </w:t>
      </w:r>
      <w:r>
        <w:rPr>
          <w:color w:val="404040"/>
        </w:rPr>
        <w:t>Grass</w:t>
      </w:r>
      <w:r>
        <w:rPr>
          <w:color w:val="404040"/>
        </w:rPr>
        <w:tab/>
        <w:t>0.5</w:t>
      </w:r>
      <w:r>
        <w:rPr>
          <w:color w:val="404040"/>
        </w:rPr>
        <w:tab/>
      </w:r>
      <w:r w:rsidRPr="00B207C5">
        <w:rPr>
          <w:color w:val="404040"/>
        </w:rPr>
        <w:t>0.13</w:t>
      </w:r>
    </w:p>
    <w:p w:rsidR="00CC7212" w:rsidRDefault="00395017">
      <w:pPr>
        <w:pStyle w:val="BodyText"/>
        <w:tabs>
          <w:tab w:val="left" w:pos="3072"/>
          <w:tab w:val="left" w:pos="6457"/>
          <w:tab w:val="right" w:pos="7629"/>
        </w:tabs>
        <w:spacing w:before="226"/>
        <w:ind w:left="-36"/>
      </w:pPr>
      <w:r>
        <w:rPr>
          <w:color w:val="404040"/>
        </w:rPr>
        <w:t>Sporobolus</w:t>
      </w:r>
      <w:r>
        <w:rPr>
          <w:color w:val="404040"/>
          <w:spacing w:val="-4"/>
        </w:rPr>
        <w:t xml:space="preserve"> </w:t>
      </w:r>
      <w:r>
        <w:rPr>
          <w:color w:val="404040"/>
        </w:rPr>
        <w:t>heterolepis</w:t>
      </w:r>
      <w:r>
        <w:rPr>
          <w:color w:val="404040"/>
        </w:rPr>
        <w:tab/>
        <w:t>Prairie</w:t>
      </w:r>
      <w:r>
        <w:rPr>
          <w:color w:val="404040"/>
          <w:spacing w:val="-1"/>
        </w:rPr>
        <w:t xml:space="preserve"> </w:t>
      </w:r>
      <w:r>
        <w:rPr>
          <w:color w:val="404040"/>
        </w:rPr>
        <w:t>Dropseed</w:t>
      </w:r>
      <w:r>
        <w:rPr>
          <w:color w:val="404040"/>
        </w:rPr>
        <w:tab/>
        <w:t>1</w:t>
      </w:r>
      <w:r>
        <w:rPr>
          <w:color w:val="404040"/>
        </w:rPr>
        <w:tab/>
        <w:t>0.17</w:t>
      </w:r>
    </w:p>
    <w:p w:rsidR="00CC7212" w:rsidRDefault="00CC7212">
      <w:pPr>
        <w:sectPr w:rsidR="00CC7212">
          <w:type w:val="continuous"/>
          <w:pgSz w:w="12250" w:h="15850"/>
          <w:pgMar w:top="360" w:right="300" w:bottom="600" w:left="500" w:header="720" w:footer="720" w:gutter="0"/>
          <w:cols w:num="2" w:space="720" w:equalWidth="0">
            <w:col w:w="1404" w:space="40"/>
            <w:col w:w="10006"/>
          </w:cols>
        </w:sectPr>
      </w:pPr>
    </w:p>
    <w:tbl>
      <w:tblPr>
        <w:tblW w:w="0" w:type="auto"/>
        <w:tblInd w:w="105" w:type="dxa"/>
        <w:tblLayout w:type="fixed"/>
        <w:tblCellMar>
          <w:left w:w="0" w:type="dxa"/>
          <w:right w:w="0" w:type="dxa"/>
        </w:tblCellMar>
        <w:tblLook w:val="01E0" w:firstRow="1" w:lastRow="1" w:firstColumn="1" w:lastColumn="1" w:noHBand="0" w:noVBand="0"/>
      </w:tblPr>
      <w:tblGrid>
        <w:gridCol w:w="1098"/>
        <w:gridCol w:w="2825"/>
        <w:gridCol w:w="3158"/>
        <w:gridCol w:w="1114"/>
        <w:gridCol w:w="858"/>
        <w:gridCol w:w="953"/>
        <w:gridCol w:w="1174"/>
      </w:tblGrid>
      <w:tr w:rsidR="00CC7212">
        <w:trPr>
          <w:trHeight w:val="380"/>
        </w:trPr>
        <w:tc>
          <w:tcPr>
            <w:tcW w:w="8195" w:type="dxa"/>
            <w:gridSpan w:val="4"/>
            <w:shd w:val="clear" w:color="auto" w:fill="F1F1F1"/>
          </w:tcPr>
          <w:p w:rsidR="00CC7212" w:rsidRDefault="00395017">
            <w:pPr>
              <w:pStyle w:val="TableParagraph"/>
              <w:tabs>
                <w:tab w:val="right" w:pos="2101"/>
              </w:tabs>
              <w:spacing w:before="75"/>
              <w:ind w:right="325"/>
              <w:jc w:val="right"/>
            </w:pPr>
            <w:r>
              <w:rPr>
                <w:color w:val="7E7E7E"/>
                <w:position w:val="1"/>
              </w:rPr>
              <w:lastRenderedPageBreak/>
              <w:t>Total</w:t>
            </w:r>
            <w:r>
              <w:rPr>
                <w:color w:val="7E7E7E"/>
                <w:spacing w:val="-2"/>
                <w:position w:val="1"/>
              </w:rPr>
              <w:t xml:space="preserve"> </w:t>
            </w:r>
            <w:r>
              <w:rPr>
                <w:color w:val="7E7E7E"/>
                <w:position w:val="1"/>
              </w:rPr>
              <w:t>Guild:</w:t>
            </w:r>
            <w:r>
              <w:rPr>
                <w:color w:val="404040"/>
              </w:rPr>
              <w:tab/>
              <w:t>6.1</w:t>
            </w:r>
          </w:p>
        </w:tc>
        <w:tc>
          <w:tcPr>
            <w:tcW w:w="858" w:type="dxa"/>
            <w:shd w:val="clear" w:color="auto" w:fill="F1F1F1"/>
          </w:tcPr>
          <w:p w:rsidR="00CC7212" w:rsidRDefault="00395017">
            <w:pPr>
              <w:pStyle w:val="TableParagraph"/>
              <w:spacing w:before="80"/>
              <w:ind w:right="123"/>
              <w:jc w:val="right"/>
            </w:pPr>
            <w:r>
              <w:rPr>
                <w:color w:val="404040"/>
              </w:rPr>
              <w:t>1.60</w:t>
            </w:r>
          </w:p>
        </w:tc>
        <w:tc>
          <w:tcPr>
            <w:tcW w:w="953" w:type="dxa"/>
            <w:shd w:val="clear" w:color="auto" w:fill="F1F1F1"/>
          </w:tcPr>
          <w:p w:rsidR="00CC7212" w:rsidRDefault="00395017">
            <w:pPr>
              <w:pStyle w:val="TableParagraph"/>
              <w:spacing w:before="80"/>
              <w:ind w:right="165"/>
              <w:jc w:val="right"/>
            </w:pPr>
            <w:r>
              <w:rPr>
                <w:color w:val="404040"/>
              </w:rPr>
              <w:t>16.91%</w:t>
            </w:r>
          </w:p>
        </w:tc>
        <w:tc>
          <w:tcPr>
            <w:tcW w:w="1174" w:type="dxa"/>
            <w:shd w:val="clear" w:color="auto" w:fill="F1F1F1"/>
          </w:tcPr>
          <w:p w:rsidR="00CC7212" w:rsidRDefault="00395017">
            <w:pPr>
              <w:pStyle w:val="TableParagraph"/>
              <w:spacing w:before="80"/>
              <w:ind w:right="457"/>
              <w:jc w:val="right"/>
            </w:pPr>
            <w:r>
              <w:rPr>
                <w:color w:val="404040"/>
              </w:rPr>
              <w:t>30.0%</w:t>
            </w:r>
          </w:p>
        </w:tc>
      </w:tr>
      <w:tr w:rsidR="00CC7212">
        <w:trPr>
          <w:trHeight w:val="780"/>
        </w:trPr>
        <w:tc>
          <w:tcPr>
            <w:tcW w:w="1098" w:type="dxa"/>
          </w:tcPr>
          <w:p w:rsidR="00CC7212" w:rsidRDefault="00395017">
            <w:pPr>
              <w:pStyle w:val="TableParagraph"/>
              <w:spacing w:before="18"/>
              <w:ind w:left="22"/>
              <w:rPr>
                <w:b/>
                <w:sz w:val="28"/>
              </w:rPr>
            </w:pPr>
            <w:r>
              <w:rPr>
                <w:b/>
                <w:color w:val="212A35"/>
                <w:sz w:val="28"/>
              </w:rPr>
              <w:t>Legume</w:t>
            </w:r>
          </w:p>
        </w:tc>
        <w:tc>
          <w:tcPr>
            <w:tcW w:w="2825" w:type="dxa"/>
          </w:tcPr>
          <w:p w:rsidR="00CC7212" w:rsidRDefault="00CC7212">
            <w:pPr>
              <w:pStyle w:val="TableParagraph"/>
              <w:spacing w:before="10"/>
              <w:rPr>
                <w:sz w:val="30"/>
              </w:rPr>
            </w:pPr>
          </w:p>
          <w:p w:rsidR="00CC7212" w:rsidRDefault="00395017">
            <w:pPr>
              <w:pStyle w:val="TableParagraph"/>
              <w:spacing w:before="1"/>
              <w:ind w:left="165"/>
            </w:pPr>
            <w:r>
              <w:rPr>
                <w:color w:val="404040"/>
              </w:rPr>
              <w:t>Chamaecrista fasciculata</w:t>
            </w:r>
          </w:p>
        </w:tc>
        <w:tc>
          <w:tcPr>
            <w:tcW w:w="3158" w:type="dxa"/>
          </w:tcPr>
          <w:p w:rsidR="00CC7212" w:rsidRDefault="00CC7212">
            <w:pPr>
              <w:pStyle w:val="TableParagraph"/>
              <w:spacing w:before="10"/>
              <w:rPr>
                <w:sz w:val="30"/>
              </w:rPr>
            </w:pPr>
          </w:p>
          <w:p w:rsidR="00CC7212" w:rsidRDefault="00395017">
            <w:pPr>
              <w:pStyle w:val="TableParagraph"/>
              <w:spacing w:before="1"/>
              <w:ind w:left="448"/>
            </w:pPr>
            <w:r>
              <w:rPr>
                <w:color w:val="404040"/>
              </w:rPr>
              <w:t>Partridge Pea</w:t>
            </w:r>
          </w:p>
        </w:tc>
        <w:tc>
          <w:tcPr>
            <w:tcW w:w="1113" w:type="dxa"/>
          </w:tcPr>
          <w:p w:rsidR="00CC7212" w:rsidRDefault="00CC7212">
            <w:pPr>
              <w:pStyle w:val="TableParagraph"/>
              <w:spacing w:before="10"/>
              <w:rPr>
                <w:sz w:val="30"/>
              </w:rPr>
            </w:pPr>
          </w:p>
          <w:p w:rsidR="00CC7212" w:rsidRDefault="00395017">
            <w:pPr>
              <w:pStyle w:val="TableParagraph"/>
              <w:spacing w:before="1"/>
              <w:ind w:right="325"/>
              <w:jc w:val="right"/>
            </w:pPr>
            <w:r>
              <w:rPr>
                <w:color w:val="404040"/>
              </w:rPr>
              <w:t>0.7</w:t>
            </w:r>
          </w:p>
        </w:tc>
        <w:tc>
          <w:tcPr>
            <w:tcW w:w="858" w:type="dxa"/>
          </w:tcPr>
          <w:p w:rsidR="00CC7212" w:rsidRDefault="00CC7212">
            <w:pPr>
              <w:pStyle w:val="TableParagraph"/>
              <w:spacing w:before="10"/>
              <w:rPr>
                <w:sz w:val="30"/>
              </w:rPr>
            </w:pPr>
          </w:p>
          <w:p w:rsidR="00CC7212" w:rsidRDefault="00395017">
            <w:pPr>
              <w:pStyle w:val="TableParagraph"/>
              <w:spacing w:before="1"/>
              <w:ind w:right="123"/>
              <w:jc w:val="right"/>
            </w:pPr>
            <w:r>
              <w:rPr>
                <w:color w:val="404040"/>
              </w:rPr>
              <w:t>0.71</w:t>
            </w:r>
          </w:p>
        </w:tc>
        <w:tc>
          <w:tcPr>
            <w:tcW w:w="953" w:type="dxa"/>
          </w:tcPr>
          <w:p w:rsidR="00CC7212" w:rsidRDefault="00CC7212">
            <w:pPr>
              <w:pStyle w:val="TableParagraph"/>
              <w:rPr>
                <w:rFonts w:ascii="Times New Roman"/>
              </w:rPr>
            </w:pPr>
          </w:p>
        </w:tc>
        <w:tc>
          <w:tcPr>
            <w:tcW w:w="1174" w:type="dxa"/>
          </w:tcPr>
          <w:p w:rsidR="00CC7212" w:rsidRDefault="00CC7212">
            <w:pPr>
              <w:pStyle w:val="TableParagraph"/>
              <w:rPr>
                <w:rFonts w:ascii="Times New Roman"/>
              </w:rPr>
            </w:pPr>
          </w:p>
        </w:tc>
      </w:tr>
      <w:tr w:rsidR="00CC7212">
        <w:trPr>
          <w:trHeight w:val="480"/>
        </w:trPr>
        <w:tc>
          <w:tcPr>
            <w:tcW w:w="1098" w:type="dxa"/>
          </w:tcPr>
          <w:p w:rsidR="00CC7212" w:rsidRDefault="00CC7212">
            <w:pPr>
              <w:pStyle w:val="TableParagraph"/>
              <w:rPr>
                <w:rFonts w:ascii="Times New Roman"/>
              </w:rPr>
            </w:pPr>
          </w:p>
        </w:tc>
        <w:tc>
          <w:tcPr>
            <w:tcW w:w="2825" w:type="dxa"/>
          </w:tcPr>
          <w:p w:rsidR="00CC7212" w:rsidRDefault="00395017">
            <w:pPr>
              <w:pStyle w:val="TableParagraph"/>
              <w:spacing w:before="94"/>
              <w:ind w:left="165"/>
            </w:pPr>
            <w:r>
              <w:rPr>
                <w:color w:val="404040"/>
              </w:rPr>
              <w:t>Dalea candida</w:t>
            </w:r>
          </w:p>
        </w:tc>
        <w:tc>
          <w:tcPr>
            <w:tcW w:w="3158" w:type="dxa"/>
          </w:tcPr>
          <w:p w:rsidR="00CC7212" w:rsidRDefault="00395017">
            <w:pPr>
              <w:pStyle w:val="TableParagraph"/>
              <w:spacing w:before="94"/>
              <w:ind w:left="448"/>
            </w:pPr>
            <w:r>
              <w:rPr>
                <w:color w:val="404040"/>
              </w:rPr>
              <w:t>White Prairie Clover</w:t>
            </w:r>
          </w:p>
        </w:tc>
        <w:tc>
          <w:tcPr>
            <w:tcW w:w="1113" w:type="dxa"/>
          </w:tcPr>
          <w:p w:rsidR="00CC7212" w:rsidRDefault="00395017">
            <w:pPr>
              <w:pStyle w:val="TableParagraph"/>
              <w:spacing w:before="94"/>
              <w:ind w:right="325"/>
              <w:jc w:val="right"/>
            </w:pPr>
            <w:r>
              <w:rPr>
                <w:color w:val="404040"/>
              </w:rPr>
              <w:t>2</w:t>
            </w:r>
          </w:p>
        </w:tc>
        <w:tc>
          <w:tcPr>
            <w:tcW w:w="858" w:type="dxa"/>
          </w:tcPr>
          <w:p w:rsidR="00CC7212" w:rsidRDefault="00395017">
            <w:pPr>
              <w:pStyle w:val="TableParagraph"/>
              <w:spacing w:before="94"/>
              <w:ind w:right="123"/>
              <w:jc w:val="right"/>
            </w:pPr>
            <w:r>
              <w:rPr>
                <w:color w:val="404040"/>
              </w:rPr>
              <w:t>0.29</w:t>
            </w:r>
          </w:p>
        </w:tc>
        <w:tc>
          <w:tcPr>
            <w:tcW w:w="953" w:type="dxa"/>
          </w:tcPr>
          <w:p w:rsidR="00CC7212" w:rsidRDefault="00CC7212">
            <w:pPr>
              <w:pStyle w:val="TableParagraph"/>
              <w:rPr>
                <w:rFonts w:ascii="Times New Roman"/>
              </w:rPr>
            </w:pPr>
          </w:p>
        </w:tc>
        <w:tc>
          <w:tcPr>
            <w:tcW w:w="1174" w:type="dxa"/>
          </w:tcPr>
          <w:p w:rsidR="00CC7212" w:rsidRDefault="00CC7212">
            <w:pPr>
              <w:pStyle w:val="TableParagraph"/>
              <w:rPr>
                <w:rFonts w:ascii="Times New Roman"/>
              </w:rPr>
            </w:pPr>
          </w:p>
        </w:tc>
      </w:tr>
      <w:tr w:rsidR="00CC7212">
        <w:trPr>
          <w:trHeight w:val="480"/>
        </w:trPr>
        <w:tc>
          <w:tcPr>
            <w:tcW w:w="1098" w:type="dxa"/>
          </w:tcPr>
          <w:p w:rsidR="00CC7212" w:rsidRDefault="00CC7212">
            <w:pPr>
              <w:pStyle w:val="TableParagraph"/>
              <w:rPr>
                <w:rFonts w:ascii="Times New Roman"/>
              </w:rPr>
            </w:pPr>
          </w:p>
        </w:tc>
        <w:tc>
          <w:tcPr>
            <w:tcW w:w="2825" w:type="dxa"/>
          </w:tcPr>
          <w:p w:rsidR="00CC7212" w:rsidRDefault="00395017">
            <w:pPr>
              <w:pStyle w:val="TableParagraph"/>
              <w:spacing w:before="93"/>
              <w:ind w:left="165"/>
            </w:pPr>
            <w:r>
              <w:rPr>
                <w:color w:val="404040"/>
              </w:rPr>
              <w:t>Dalea purpurea</w:t>
            </w:r>
          </w:p>
        </w:tc>
        <w:tc>
          <w:tcPr>
            <w:tcW w:w="3158" w:type="dxa"/>
          </w:tcPr>
          <w:p w:rsidR="00CC7212" w:rsidRDefault="00395017">
            <w:pPr>
              <w:pStyle w:val="TableParagraph"/>
              <w:spacing w:before="93"/>
              <w:ind w:left="448"/>
            </w:pPr>
            <w:r>
              <w:rPr>
                <w:color w:val="404040"/>
              </w:rPr>
              <w:t>Purple Prairie Clover</w:t>
            </w:r>
          </w:p>
        </w:tc>
        <w:tc>
          <w:tcPr>
            <w:tcW w:w="1113" w:type="dxa"/>
          </w:tcPr>
          <w:p w:rsidR="00CC7212" w:rsidRDefault="00395017">
            <w:pPr>
              <w:pStyle w:val="TableParagraph"/>
              <w:spacing w:before="93"/>
              <w:ind w:right="325"/>
              <w:jc w:val="right"/>
            </w:pPr>
            <w:r>
              <w:rPr>
                <w:color w:val="404040"/>
                <w:w w:val="99"/>
              </w:rPr>
              <w:t>3</w:t>
            </w:r>
          </w:p>
        </w:tc>
        <w:tc>
          <w:tcPr>
            <w:tcW w:w="858" w:type="dxa"/>
          </w:tcPr>
          <w:p w:rsidR="00CC7212" w:rsidRDefault="00395017">
            <w:pPr>
              <w:pStyle w:val="TableParagraph"/>
              <w:spacing w:before="93"/>
              <w:ind w:right="123"/>
              <w:jc w:val="right"/>
            </w:pPr>
            <w:r>
              <w:rPr>
                <w:color w:val="404040"/>
              </w:rPr>
              <w:t>0.54</w:t>
            </w:r>
          </w:p>
        </w:tc>
        <w:tc>
          <w:tcPr>
            <w:tcW w:w="953" w:type="dxa"/>
          </w:tcPr>
          <w:p w:rsidR="00CC7212" w:rsidRDefault="00CC7212">
            <w:pPr>
              <w:pStyle w:val="TableParagraph"/>
              <w:rPr>
                <w:rFonts w:ascii="Times New Roman"/>
              </w:rPr>
            </w:pPr>
          </w:p>
        </w:tc>
        <w:tc>
          <w:tcPr>
            <w:tcW w:w="1174" w:type="dxa"/>
          </w:tcPr>
          <w:p w:rsidR="00CC7212" w:rsidRDefault="00CC7212">
            <w:pPr>
              <w:pStyle w:val="TableParagraph"/>
              <w:rPr>
                <w:rFonts w:ascii="Times New Roman"/>
              </w:rPr>
            </w:pPr>
          </w:p>
        </w:tc>
      </w:tr>
      <w:tr w:rsidR="00CC7212">
        <w:trPr>
          <w:trHeight w:val="480"/>
        </w:trPr>
        <w:tc>
          <w:tcPr>
            <w:tcW w:w="1098" w:type="dxa"/>
          </w:tcPr>
          <w:p w:rsidR="00CC7212" w:rsidRDefault="00CC7212">
            <w:pPr>
              <w:pStyle w:val="TableParagraph"/>
              <w:rPr>
                <w:rFonts w:ascii="Times New Roman"/>
              </w:rPr>
            </w:pPr>
          </w:p>
        </w:tc>
        <w:tc>
          <w:tcPr>
            <w:tcW w:w="2825" w:type="dxa"/>
          </w:tcPr>
          <w:p w:rsidR="00CC7212" w:rsidRDefault="00395017">
            <w:pPr>
              <w:pStyle w:val="TableParagraph"/>
              <w:spacing w:before="92"/>
              <w:ind w:left="165"/>
            </w:pPr>
            <w:r>
              <w:rPr>
                <w:color w:val="404040"/>
              </w:rPr>
              <w:t>Medicago sativa</w:t>
            </w:r>
          </w:p>
        </w:tc>
        <w:tc>
          <w:tcPr>
            <w:tcW w:w="3158" w:type="dxa"/>
          </w:tcPr>
          <w:p w:rsidR="00CC7212" w:rsidRDefault="00395017">
            <w:pPr>
              <w:pStyle w:val="TableParagraph"/>
              <w:spacing w:before="92"/>
              <w:ind w:left="448"/>
            </w:pPr>
            <w:r>
              <w:rPr>
                <w:color w:val="404040"/>
              </w:rPr>
              <w:t>Alfalfa</w:t>
            </w:r>
          </w:p>
        </w:tc>
        <w:tc>
          <w:tcPr>
            <w:tcW w:w="1113" w:type="dxa"/>
          </w:tcPr>
          <w:p w:rsidR="00CC7212" w:rsidRDefault="00395017">
            <w:pPr>
              <w:pStyle w:val="TableParagraph"/>
              <w:spacing w:before="92"/>
              <w:ind w:right="325"/>
              <w:jc w:val="right"/>
            </w:pPr>
            <w:r>
              <w:rPr>
                <w:color w:val="404040"/>
                <w:w w:val="99"/>
              </w:rPr>
              <w:t>3</w:t>
            </w:r>
          </w:p>
        </w:tc>
        <w:tc>
          <w:tcPr>
            <w:tcW w:w="858" w:type="dxa"/>
          </w:tcPr>
          <w:p w:rsidR="00CC7212" w:rsidRDefault="00395017">
            <w:pPr>
              <w:pStyle w:val="TableParagraph"/>
              <w:spacing w:before="92"/>
              <w:ind w:right="123"/>
              <w:jc w:val="right"/>
            </w:pPr>
            <w:r w:rsidRPr="00B207C5">
              <w:rPr>
                <w:color w:val="404040"/>
              </w:rPr>
              <w:t>0.57</w:t>
            </w:r>
          </w:p>
        </w:tc>
        <w:tc>
          <w:tcPr>
            <w:tcW w:w="953" w:type="dxa"/>
          </w:tcPr>
          <w:p w:rsidR="00CC7212" w:rsidRDefault="00CC7212">
            <w:pPr>
              <w:pStyle w:val="TableParagraph"/>
              <w:rPr>
                <w:rFonts w:ascii="Times New Roman"/>
              </w:rPr>
            </w:pPr>
          </w:p>
        </w:tc>
        <w:tc>
          <w:tcPr>
            <w:tcW w:w="1174" w:type="dxa"/>
          </w:tcPr>
          <w:p w:rsidR="00CC7212" w:rsidRDefault="00CC7212">
            <w:pPr>
              <w:pStyle w:val="TableParagraph"/>
              <w:rPr>
                <w:rFonts w:ascii="Times New Roman"/>
              </w:rPr>
            </w:pPr>
          </w:p>
        </w:tc>
      </w:tr>
      <w:tr w:rsidR="00CC7212">
        <w:trPr>
          <w:trHeight w:val="480"/>
        </w:trPr>
        <w:tc>
          <w:tcPr>
            <w:tcW w:w="1098" w:type="dxa"/>
          </w:tcPr>
          <w:p w:rsidR="00CC7212" w:rsidRDefault="00CC7212">
            <w:pPr>
              <w:pStyle w:val="TableParagraph"/>
              <w:rPr>
                <w:rFonts w:ascii="Times New Roman"/>
              </w:rPr>
            </w:pPr>
          </w:p>
        </w:tc>
        <w:tc>
          <w:tcPr>
            <w:tcW w:w="2825" w:type="dxa"/>
          </w:tcPr>
          <w:p w:rsidR="00CC7212" w:rsidRDefault="00395017">
            <w:pPr>
              <w:pStyle w:val="TableParagraph"/>
              <w:spacing w:before="92"/>
              <w:ind w:left="165"/>
            </w:pPr>
            <w:r>
              <w:rPr>
                <w:color w:val="404040"/>
              </w:rPr>
              <w:t>Trifolium hybridum</w:t>
            </w:r>
          </w:p>
        </w:tc>
        <w:tc>
          <w:tcPr>
            <w:tcW w:w="3158" w:type="dxa"/>
          </w:tcPr>
          <w:p w:rsidR="00CC7212" w:rsidRDefault="00395017">
            <w:pPr>
              <w:pStyle w:val="TableParagraph"/>
              <w:spacing w:before="92"/>
              <w:ind w:left="448"/>
            </w:pPr>
            <w:r>
              <w:rPr>
                <w:color w:val="404040"/>
              </w:rPr>
              <w:t>Alsike Clover</w:t>
            </w:r>
          </w:p>
        </w:tc>
        <w:tc>
          <w:tcPr>
            <w:tcW w:w="1113" w:type="dxa"/>
          </w:tcPr>
          <w:p w:rsidR="00CC7212" w:rsidRDefault="00395017">
            <w:pPr>
              <w:pStyle w:val="TableParagraph"/>
              <w:spacing w:before="92"/>
              <w:ind w:right="325"/>
              <w:jc w:val="right"/>
            </w:pPr>
            <w:r>
              <w:rPr>
                <w:color w:val="404040"/>
              </w:rPr>
              <w:t>4</w:t>
            </w:r>
          </w:p>
        </w:tc>
        <w:tc>
          <w:tcPr>
            <w:tcW w:w="858" w:type="dxa"/>
          </w:tcPr>
          <w:p w:rsidR="00CC7212" w:rsidRDefault="00395017">
            <w:pPr>
              <w:pStyle w:val="TableParagraph"/>
              <w:spacing w:before="92"/>
              <w:ind w:right="123"/>
              <w:jc w:val="right"/>
            </w:pPr>
            <w:r>
              <w:rPr>
                <w:color w:val="404040"/>
              </w:rPr>
              <w:t>0.26</w:t>
            </w:r>
          </w:p>
        </w:tc>
        <w:tc>
          <w:tcPr>
            <w:tcW w:w="953" w:type="dxa"/>
          </w:tcPr>
          <w:p w:rsidR="00CC7212" w:rsidRDefault="00CC7212">
            <w:pPr>
              <w:pStyle w:val="TableParagraph"/>
              <w:rPr>
                <w:rFonts w:ascii="Times New Roman"/>
              </w:rPr>
            </w:pPr>
          </w:p>
        </w:tc>
        <w:tc>
          <w:tcPr>
            <w:tcW w:w="1174" w:type="dxa"/>
          </w:tcPr>
          <w:p w:rsidR="00CC7212" w:rsidRDefault="00CC7212">
            <w:pPr>
              <w:pStyle w:val="TableParagraph"/>
              <w:rPr>
                <w:rFonts w:ascii="Times New Roman"/>
              </w:rPr>
            </w:pPr>
          </w:p>
        </w:tc>
      </w:tr>
      <w:tr w:rsidR="00CC7212">
        <w:trPr>
          <w:trHeight w:val="480"/>
        </w:trPr>
        <w:tc>
          <w:tcPr>
            <w:tcW w:w="1098" w:type="dxa"/>
          </w:tcPr>
          <w:p w:rsidR="00CC7212" w:rsidRDefault="00CC7212">
            <w:pPr>
              <w:pStyle w:val="TableParagraph"/>
              <w:rPr>
                <w:rFonts w:ascii="Times New Roman"/>
              </w:rPr>
            </w:pPr>
          </w:p>
        </w:tc>
        <w:tc>
          <w:tcPr>
            <w:tcW w:w="2825" w:type="dxa"/>
          </w:tcPr>
          <w:p w:rsidR="00CC7212" w:rsidRDefault="00395017">
            <w:pPr>
              <w:pStyle w:val="TableParagraph"/>
              <w:spacing w:before="94"/>
              <w:ind w:left="165"/>
            </w:pPr>
            <w:r>
              <w:rPr>
                <w:color w:val="404040"/>
              </w:rPr>
              <w:t>Trifolium repens</w:t>
            </w:r>
          </w:p>
        </w:tc>
        <w:tc>
          <w:tcPr>
            <w:tcW w:w="3158" w:type="dxa"/>
          </w:tcPr>
          <w:p w:rsidR="00CC7212" w:rsidRDefault="00395017">
            <w:pPr>
              <w:pStyle w:val="TableParagraph"/>
              <w:spacing w:before="94"/>
              <w:ind w:left="448"/>
            </w:pPr>
            <w:r>
              <w:rPr>
                <w:color w:val="404040"/>
              </w:rPr>
              <w:t>White Clover</w:t>
            </w:r>
          </w:p>
        </w:tc>
        <w:tc>
          <w:tcPr>
            <w:tcW w:w="1113" w:type="dxa"/>
          </w:tcPr>
          <w:p w:rsidR="00CC7212" w:rsidRDefault="00395017">
            <w:pPr>
              <w:pStyle w:val="TableParagraph"/>
              <w:spacing w:before="94"/>
              <w:ind w:right="325"/>
              <w:jc w:val="right"/>
            </w:pPr>
            <w:r>
              <w:rPr>
                <w:color w:val="404040"/>
                <w:w w:val="99"/>
              </w:rPr>
              <w:t>4</w:t>
            </w:r>
          </w:p>
        </w:tc>
        <w:tc>
          <w:tcPr>
            <w:tcW w:w="858" w:type="dxa"/>
          </w:tcPr>
          <w:p w:rsidR="00CC7212" w:rsidRDefault="00395017">
            <w:pPr>
              <w:pStyle w:val="TableParagraph"/>
              <w:spacing w:before="94"/>
              <w:ind w:right="123"/>
              <w:jc w:val="right"/>
            </w:pPr>
            <w:r>
              <w:rPr>
                <w:color w:val="404040"/>
              </w:rPr>
              <w:t>0.24</w:t>
            </w:r>
          </w:p>
        </w:tc>
        <w:tc>
          <w:tcPr>
            <w:tcW w:w="953" w:type="dxa"/>
          </w:tcPr>
          <w:p w:rsidR="00CC7212" w:rsidRDefault="00CC7212">
            <w:pPr>
              <w:pStyle w:val="TableParagraph"/>
              <w:rPr>
                <w:rFonts w:ascii="Times New Roman"/>
              </w:rPr>
            </w:pPr>
          </w:p>
        </w:tc>
        <w:tc>
          <w:tcPr>
            <w:tcW w:w="1174" w:type="dxa"/>
          </w:tcPr>
          <w:p w:rsidR="00CC7212" w:rsidRDefault="00CC7212">
            <w:pPr>
              <w:pStyle w:val="TableParagraph"/>
              <w:rPr>
                <w:rFonts w:ascii="Times New Roman"/>
              </w:rPr>
            </w:pPr>
          </w:p>
        </w:tc>
      </w:tr>
      <w:tr w:rsidR="00CC7212">
        <w:trPr>
          <w:trHeight w:val="560"/>
        </w:trPr>
        <w:tc>
          <w:tcPr>
            <w:tcW w:w="1098" w:type="dxa"/>
          </w:tcPr>
          <w:p w:rsidR="00CC7212" w:rsidRDefault="00CC7212">
            <w:pPr>
              <w:pStyle w:val="TableParagraph"/>
              <w:rPr>
                <w:rFonts w:ascii="Times New Roman"/>
              </w:rPr>
            </w:pPr>
          </w:p>
        </w:tc>
        <w:tc>
          <w:tcPr>
            <w:tcW w:w="2825" w:type="dxa"/>
          </w:tcPr>
          <w:p w:rsidR="00CC7212" w:rsidRDefault="00395017">
            <w:pPr>
              <w:pStyle w:val="TableParagraph"/>
              <w:spacing w:before="92"/>
              <w:ind w:left="165"/>
            </w:pPr>
            <w:r>
              <w:rPr>
                <w:color w:val="404040"/>
              </w:rPr>
              <w:t>Vicia americana</w:t>
            </w:r>
          </w:p>
        </w:tc>
        <w:tc>
          <w:tcPr>
            <w:tcW w:w="3158" w:type="dxa"/>
          </w:tcPr>
          <w:p w:rsidR="00CC7212" w:rsidRDefault="00395017">
            <w:pPr>
              <w:pStyle w:val="TableParagraph"/>
              <w:spacing w:before="92"/>
              <w:ind w:left="448"/>
            </w:pPr>
            <w:r>
              <w:rPr>
                <w:color w:val="404040"/>
              </w:rPr>
              <w:t>American Vetch</w:t>
            </w:r>
          </w:p>
        </w:tc>
        <w:tc>
          <w:tcPr>
            <w:tcW w:w="1113" w:type="dxa"/>
          </w:tcPr>
          <w:p w:rsidR="00CC7212" w:rsidRDefault="00395017">
            <w:pPr>
              <w:pStyle w:val="TableParagraph"/>
              <w:spacing w:before="92"/>
              <w:ind w:right="326"/>
              <w:jc w:val="right"/>
            </w:pPr>
            <w:r>
              <w:rPr>
                <w:color w:val="404040"/>
              </w:rPr>
              <w:t>0.05</w:t>
            </w:r>
          </w:p>
        </w:tc>
        <w:tc>
          <w:tcPr>
            <w:tcW w:w="858" w:type="dxa"/>
          </w:tcPr>
          <w:p w:rsidR="00CC7212" w:rsidRDefault="00395017">
            <w:pPr>
              <w:pStyle w:val="TableParagraph"/>
              <w:spacing w:before="92"/>
              <w:ind w:right="123"/>
              <w:jc w:val="right"/>
            </w:pPr>
            <w:r>
              <w:rPr>
                <w:color w:val="404040"/>
              </w:rPr>
              <w:t>0.07</w:t>
            </w:r>
          </w:p>
        </w:tc>
        <w:tc>
          <w:tcPr>
            <w:tcW w:w="953" w:type="dxa"/>
          </w:tcPr>
          <w:p w:rsidR="00CC7212" w:rsidRDefault="00CC7212">
            <w:pPr>
              <w:pStyle w:val="TableParagraph"/>
              <w:rPr>
                <w:rFonts w:ascii="Times New Roman"/>
              </w:rPr>
            </w:pPr>
          </w:p>
        </w:tc>
        <w:tc>
          <w:tcPr>
            <w:tcW w:w="1174" w:type="dxa"/>
          </w:tcPr>
          <w:p w:rsidR="00CC7212" w:rsidRDefault="00CC7212">
            <w:pPr>
              <w:pStyle w:val="TableParagraph"/>
              <w:rPr>
                <w:rFonts w:ascii="Times New Roman"/>
              </w:rPr>
            </w:pPr>
          </w:p>
        </w:tc>
      </w:tr>
      <w:tr w:rsidR="00CC7212">
        <w:trPr>
          <w:trHeight w:val="380"/>
        </w:trPr>
        <w:tc>
          <w:tcPr>
            <w:tcW w:w="1098" w:type="dxa"/>
            <w:shd w:val="clear" w:color="auto" w:fill="F1F1F1"/>
          </w:tcPr>
          <w:p w:rsidR="00CC7212" w:rsidRDefault="00CC7212">
            <w:pPr>
              <w:pStyle w:val="TableParagraph"/>
              <w:rPr>
                <w:rFonts w:ascii="Times New Roman"/>
              </w:rPr>
            </w:pPr>
          </w:p>
        </w:tc>
        <w:tc>
          <w:tcPr>
            <w:tcW w:w="2825" w:type="dxa"/>
            <w:shd w:val="clear" w:color="auto" w:fill="F1F1F1"/>
          </w:tcPr>
          <w:p w:rsidR="00CC7212" w:rsidRDefault="00CC7212">
            <w:pPr>
              <w:pStyle w:val="TableParagraph"/>
              <w:rPr>
                <w:rFonts w:ascii="Times New Roman"/>
              </w:rPr>
            </w:pPr>
          </w:p>
        </w:tc>
        <w:tc>
          <w:tcPr>
            <w:tcW w:w="3158" w:type="dxa"/>
            <w:shd w:val="clear" w:color="auto" w:fill="F1F1F1"/>
          </w:tcPr>
          <w:p w:rsidR="00CC7212" w:rsidRDefault="00395017">
            <w:pPr>
              <w:pStyle w:val="TableParagraph"/>
              <w:spacing w:before="77"/>
              <w:ind w:right="279"/>
              <w:jc w:val="right"/>
            </w:pPr>
            <w:r>
              <w:rPr>
                <w:color w:val="7E7E7E"/>
              </w:rPr>
              <w:t>Total Guild:</w:t>
            </w:r>
          </w:p>
        </w:tc>
        <w:tc>
          <w:tcPr>
            <w:tcW w:w="1113" w:type="dxa"/>
            <w:shd w:val="clear" w:color="auto" w:fill="F1F1F1"/>
          </w:tcPr>
          <w:p w:rsidR="00CC7212" w:rsidRDefault="00395017">
            <w:pPr>
              <w:pStyle w:val="TableParagraph"/>
              <w:spacing w:before="85"/>
              <w:ind w:right="326"/>
              <w:jc w:val="right"/>
            </w:pPr>
            <w:r>
              <w:rPr>
                <w:color w:val="404040"/>
              </w:rPr>
              <w:t>16.75</w:t>
            </w:r>
          </w:p>
        </w:tc>
        <w:tc>
          <w:tcPr>
            <w:tcW w:w="858" w:type="dxa"/>
            <w:shd w:val="clear" w:color="auto" w:fill="F1F1F1"/>
          </w:tcPr>
          <w:p w:rsidR="00CC7212" w:rsidRDefault="00395017">
            <w:pPr>
              <w:pStyle w:val="TableParagraph"/>
              <w:spacing w:before="80"/>
              <w:ind w:right="123"/>
              <w:jc w:val="right"/>
            </w:pPr>
            <w:r>
              <w:rPr>
                <w:color w:val="404040"/>
              </w:rPr>
              <w:t>2.68</w:t>
            </w:r>
          </w:p>
        </w:tc>
        <w:tc>
          <w:tcPr>
            <w:tcW w:w="953" w:type="dxa"/>
            <w:shd w:val="clear" w:color="auto" w:fill="F1F1F1"/>
          </w:tcPr>
          <w:p w:rsidR="00CC7212" w:rsidRDefault="00395017">
            <w:pPr>
              <w:pStyle w:val="TableParagraph"/>
              <w:spacing w:before="80"/>
              <w:ind w:right="165"/>
              <w:jc w:val="right"/>
            </w:pPr>
            <w:r>
              <w:rPr>
                <w:color w:val="404040"/>
              </w:rPr>
              <w:t>46.44%</w:t>
            </w:r>
          </w:p>
        </w:tc>
        <w:tc>
          <w:tcPr>
            <w:tcW w:w="1174" w:type="dxa"/>
            <w:shd w:val="clear" w:color="auto" w:fill="F1F1F1"/>
          </w:tcPr>
          <w:p w:rsidR="00CC7212" w:rsidRDefault="00395017">
            <w:pPr>
              <w:pStyle w:val="TableParagraph"/>
              <w:spacing w:before="80"/>
              <w:ind w:right="457"/>
              <w:jc w:val="right"/>
            </w:pPr>
            <w:r>
              <w:rPr>
                <w:color w:val="404040"/>
              </w:rPr>
              <w:t>50.3%</w:t>
            </w:r>
          </w:p>
        </w:tc>
      </w:tr>
      <w:tr w:rsidR="00CC7212">
        <w:trPr>
          <w:trHeight w:val="840"/>
        </w:trPr>
        <w:tc>
          <w:tcPr>
            <w:tcW w:w="1098" w:type="dxa"/>
          </w:tcPr>
          <w:p w:rsidR="00CC7212" w:rsidRDefault="00395017">
            <w:pPr>
              <w:pStyle w:val="TableParagraph"/>
              <w:spacing w:before="18"/>
              <w:ind w:left="22"/>
              <w:rPr>
                <w:b/>
                <w:sz w:val="28"/>
              </w:rPr>
            </w:pPr>
            <w:r>
              <w:rPr>
                <w:b/>
                <w:color w:val="212A35"/>
                <w:sz w:val="28"/>
              </w:rPr>
              <w:t>Sedge</w:t>
            </w:r>
          </w:p>
        </w:tc>
        <w:tc>
          <w:tcPr>
            <w:tcW w:w="2825" w:type="dxa"/>
          </w:tcPr>
          <w:p w:rsidR="00CC7212" w:rsidRDefault="00CC7212">
            <w:pPr>
              <w:pStyle w:val="TableParagraph"/>
              <w:spacing w:before="11"/>
              <w:rPr>
                <w:sz w:val="30"/>
              </w:rPr>
            </w:pPr>
          </w:p>
          <w:p w:rsidR="00CC7212" w:rsidRDefault="00395017">
            <w:pPr>
              <w:pStyle w:val="TableParagraph"/>
              <w:ind w:left="165"/>
            </w:pPr>
            <w:r>
              <w:rPr>
                <w:color w:val="404040"/>
              </w:rPr>
              <w:t>Carex brevior</w:t>
            </w:r>
          </w:p>
        </w:tc>
        <w:tc>
          <w:tcPr>
            <w:tcW w:w="3158" w:type="dxa"/>
          </w:tcPr>
          <w:p w:rsidR="00CC7212" w:rsidRDefault="00CC7212">
            <w:pPr>
              <w:pStyle w:val="TableParagraph"/>
              <w:spacing w:before="11"/>
              <w:rPr>
                <w:sz w:val="30"/>
              </w:rPr>
            </w:pPr>
          </w:p>
          <w:p w:rsidR="00CC7212" w:rsidRDefault="00395017">
            <w:pPr>
              <w:pStyle w:val="TableParagraph"/>
              <w:ind w:left="448"/>
            </w:pPr>
            <w:r>
              <w:rPr>
                <w:color w:val="404040"/>
              </w:rPr>
              <w:t>Short Sedge</w:t>
            </w:r>
          </w:p>
        </w:tc>
        <w:tc>
          <w:tcPr>
            <w:tcW w:w="1113" w:type="dxa"/>
          </w:tcPr>
          <w:p w:rsidR="00CC7212" w:rsidRDefault="00CC7212">
            <w:pPr>
              <w:pStyle w:val="TableParagraph"/>
              <w:spacing w:before="11"/>
              <w:rPr>
                <w:sz w:val="30"/>
              </w:rPr>
            </w:pPr>
          </w:p>
          <w:p w:rsidR="00CC7212" w:rsidRDefault="00395017">
            <w:pPr>
              <w:pStyle w:val="TableParagraph"/>
              <w:ind w:right="325"/>
              <w:jc w:val="right"/>
            </w:pPr>
            <w:r>
              <w:rPr>
                <w:color w:val="404040"/>
                <w:w w:val="99"/>
              </w:rPr>
              <w:t>2</w:t>
            </w:r>
          </w:p>
        </w:tc>
        <w:tc>
          <w:tcPr>
            <w:tcW w:w="858" w:type="dxa"/>
          </w:tcPr>
          <w:p w:rsidR="00CC7212" w:rsidRDefault="00CC7212">
            <w:pPr>
              <w:pStyle w:val="TableParagraph"/>
              <w:spacing w:before="11"/>
              <w:rPr>
                <w:sz w:val="30"/>
              </w:rPr>
            </w:pPr>
          </w:p>
          <w:p w:rsidR="00CC7212" w:rsidRDefault="00395017">
            <w:pPr>
              <w:pStyle w:val="TableParagraph"/>
              <w:ind w:right="123"/>
              <w:jc w:val="right"/>
            </w:pPr>
            <w:r>
              <w:rPr>
                <w:color w:val="404040"/>
              </w:rPr>
              <w:t>0.19</w:t>
            </w:r>
          </w:p>
        </w:tc>
        <w:tc>
          <w:tcPr>
            <w:tcW w:w="953" w:type="dxa"/>
          </w:tcPr>
          <w:p w:rsidR="00CC7212" w:rsidRDefault="00CC7212">
            <w:pPr>
              <w:pStyle w:val="TableParagraph"/>
              <w:rPr>
                <w:rFonts w:ascii="Times New Roman"/>
              </w:rPr>
            </w:pPr>
          </w:p>
        </w:tc>
        <w:tc>
          <w:tcPr>
            <w:tcW w:w="1174" w:type="dxa"/>
          </w:tcPr>
          <w:p w:rsidR="00CC7212" w:rsidRDefault="00CC7212">
            <w:pPr>
              <w:pStyle w:val="TableParagraph"/>
              <w:rPr>
                <w:rFonts w:ascii="Times New Roman"/>
              </w:rPr>
            </w:pPr>
          </w:p>
        </w:tc>
      </w:tr>
      <w:tr w:rsidR="00CC7212">
        <w:trPr>
          <w:trHeight w:val="380"/>
        </w:trPr>
        <w:tc>
          <w:tcPr>
            <w:tcW w:w="1098" w:type="dxa"/>
            <w:shd w:val="clear" w:color="auto" w:fill="F1F1F1"/>
          </w:tcPr>
          <w:p w:rsidR="00CC7212" w:rsidRDefault="00CC7212">
            <w:pPr>
              <w:pStyle w:val="TableParagraph"/>
              <w:rPr>
                <w:rFonts w:ascii="Times New Roman"/>
              </w:rPr>
            </w:pPr>
          </w:p>
        </w:tc>
        <w:tc>
          <w:tcPr>
            <w:tcW w:w="2825" w:type="dxa"/>
            <w:shd w:val="clear" w:color="auto" w:fill="F1F1F1"/>
          </w:tcPr>
          <w:p w:rsidR="00CC7212" w:rsidRDefault="00CC7212">
            <w:pPr>
              <w:pStyle w:val="TableParagraph"/>
              <w:rPr>
                <w:rFonts w:ascii="Times New Roman"/>
              </w:rPr>
            </w:pPr>
          </w:p>
        </w:tc>
        <w:tc>
          <w:tcPr>
            <w:tcW w:w="3158" w:type="dxa"/>
            <w:shd w:val="clear" w:color="auto" w:fill="F1F1F1"/>
          </w:tcPr>
          <w:p w:rsidR="00CC7212" w:rsidRDefault="00395017">
            <w:pPr>
              <w:pStyle w:val="TableParagraph"/>
              <w:spacing w:before="77"/>
              <w:ind w:right="279"/>
              <w:jc w:val="right"/>
            </w:pPr>
            <w:r>
              <w:rPr>
                <w:color w:val="7E7E7E"/>
              </w:rPr>
              <w:t>Total Guild:</w:t>
            </w:r>
          </w:p>
        </w:tc>
        <w:tc>
          <w:tcPr>
            <w:tcW w:w="1113" w:type="dxa"/>
            <w:shd w:val="clear" w:color="auto" w:fill="F1F1F1"/>
          </w:tcPr>
          <w:p w:rsidR="00CC7212" w:rsidRDefault="00395017">
            <w:pPr>
              <w:pStyle w:val="TableParagraph"/>
              <w:spacing w:before="85"/>
              <w:ind w:right="325"/>
              <w:jc w:val="right"/>
            </w:pPr>
            <w:r>
              <w:rPr>
                <w:color w:val="404040"/>
              </w:rPr>
              <w:t>2</w:t>
            </w:r>
          </w:p>
        </w:tc>
        <w:tc>
          <w:tcPr>
            <w:tcW w:w="858" w:type="dxa"/>
            <w:shd w:val="clear" w:color="auto" w:fill="F1F1F1"/>
          </w:tcPr>
          <w:p w:rsidR="00CC7212" w:rsidRDefault="00395017">
            <w:pPr>
              <w:pStyle w:val="TableParagraph"/>
              <w:spacing w:before="79"/>
              <w:ind w:right="123"/>
              <w:jc w:val="right"/>
            </w:pPr>
            <w:r>
              <w:rPr>
                <w:color w:val="404040"/>
              </w:rPr>
              <w:t>0.19</w:t>
            </w:r>
          </w:p>
        </w:tc>
        <w:tc>
          <w:tcPr>
            <w:tcW w:w="953" w:type="dxa"/>
            <w:shd w:val="clear" w:color="auto" w:fill="F1F1F1"/>
          </w:tcPr>
          <w:p w:rsidR="00CC7212" w:rsidRDefault="00395017">
            <w:pPr>
              <w:pStyle w:val="TableParagraph"/>
              <w:spacing w:before="79"/>
              <w:ind w:right="163"/>
              <w:jc w:val="right"/>
            </w:pPr>
            <w:r>
              <w:rPr>
                <w:color w:val="404040"/>
              </w:rPr>
              <w:t>5.54%</w:t>
            </w:r>
          </w:p>
        </w:tc>
        <w:tc>
          <w:tcPr>
            <w:tcW w:w="1174" w:type="dxa"/>
            <w:shd w:val="clear" w:color="auto" w:fill="F1F1F1"/>
          </w:tcPr>
          <w:p w:rsidR="00CC7212" w:rsidRDefault="00395017">
            <w:pPr>
              <w:pStyle w:val="TableParagraph"/>
              <w:spacing w:before="79"/>
              <w:ind w:right="456"/>
              <w:jc w:val="right"/>
            </w:pPr>
            <w:r>
              <w:rPr>
                <w:color w:val="404040"/>
              </w:rPr>
              <w:t>3.5%</w:t>
            </w:r>
          </w:p>
        </w:tc>
      </w:tr>
      <w:tr w:rsidR="00CC7212">
        <w:trPr>
          <w:trHeight w:val="340"/>
        </w:trPr>
        <w:tc>
          <w:tcPr>
            <w:tcW w:w="1098" w:type="dxa"/>
          </w:tcPr>
          <w:p w:rsidR="00CC7212" w:rsidRDefault="00CC7212">
            <w:pPr>
              <w:pStyle w:val="TableParagraph"/>
              <w:rPr>
                <w:rFonts w:ascii="Times New Roman"/>
              </w:rPr>
            </w:pPr>
          </w:p>
        </w:tc>
        <w:tc>
          <w:tcPr>
            <w:tcW w:w="2825" w:type="dxa"/>
          </w:tcPr>
          <w:p w:rsidR="00CC7212" w:rsidRDefault="00CC7212">
            <w:pPr>
              <w:pStyle w:val="TableParagraph"/>
              <w:rPr>
                <w:rFonts w:ascii="Times New Roman"/>
              </w:rPr>
            </w:pPr>
          </w:p>
        </w:tc>
        <w:tc>
          <w:tcPr>
            <w:tcW w:w="3158" w:type="dxa"/>
          </w:tcPr>
          <w:p w:rsidR="00CC7212" w:rsidRDefault="00395017">
            <w:pPr>
              <w:pStyle w:val="TableParagraph"/>
              <w:spacing w:before="75" w:line="251" w:lineRule="exact"/>
              <w:ind w:right="280"/>
              <w:jc w:val="right"/>
            </w:pPr>
            <w:r>
              <w:rPr>
                <w:color w:val="7E7E7E"/>
              </w:rPr>
              <w:t>Total Seed Mix:</w:t>
            </w:r>
          </w:p>
        </w:tc>
        <w:tc>
          <w:tcPr>
            <w:tcW w:w="1113" w:type="dxa"/>
          </w:tcPr>
          <w:p w:rsidR="00CC7212" w:rsidRDefault="00395017">
            <w:pPr>
              <w:pStyle w:val="TableParagraph"/>
              <w:spacing w:before="82" w:line="244" w:lineRule="exact"/>
              <w:ind w:right="326"/>
              <w:jc w:val="right"/>
            </w:pPr>
            <w:r>
              <w:rPr>
                <w:color w:val="404040"/>
                <w:w w:val="95"/>
              </w:rPr>
              <w:t>36.07</w:t>
            </w:r>
          </w:p>
        </w:tc>
        <w:tc>
          <w:tcPr>
            <w:tcW w:w="858" w:type="dxa"/>
          </w:tcPr>
          <w:p w:rsidR="00CC7212" w:rsidRDefault="00395017">
            <w:pPr>
              <w:pStyle w:val="TableParagraph"/>
              <w:spacing w:before="77" w:line="249" w:lineRule="exact"/>
              <w:ind w:right="138"/>
              <w:jc w:val="right"/>
            </w:pPr>
            <w:r>
              <w:rPr>
                <w:color w:val="404040"/>
              </w:rPr>
              <w:t>5.32</w:t>
            </w:r>
          </w:p>
        </w:tc>
        <w:tc>
          <w:tcPr>
            <w:tcW w:w="953" w:type="dxa"/>
          </w:tcPr>
          <w:p w:rsidR="00CC7212" w:rsidRDefault="00CC7212">
            <w:pPr>
              <w:pStyle w:val="TableParagraph"/>
              <w:rPr>
                <w:rFonts w:ascii="Times New Roman"/>
              </w:rPr>
            </w:pPr>
          </w:p>
        </w:tc>
        <w:tc>
          <w:tcPr>
            <w:tcW w:w="1174" w:type="dxa"/>
          </w:tcPr>
          <w:p w:rsidR="00CC7212" w:rsidRDefault="00CC7212">
            <w:pPr>
              <w:pStyle w:val="TableParagraph"/>
              <w:rPr>
                <w:rFonts w:ascii="Times New Roman"/>
              </w:rPr>
            </w:pPr>
          </w:p>
        </w:tc>
      </w:tr>
    </w:tbl>
    <w:p w:rsidR="007769D1" w:rsidRDefault="007769D1"/>
    <w:sectPr w:rsidR="007769D1">
      <w:pgSz w:w="12250" w:h="15850"/>
      <w:pgMar w:top="480" w:right="300" w:bottom="600" w:left="540" w:header="0"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0C2" w:rsidRDefault="005230C2">
      <w:r>
        <w:separator/>
      </w:r>
    </w:p>
  </w:endnote>
  <w:endnote w:type="continuationSeparator" w:id="0">
    <w:p w:rsidR="005230C2" w:rsidRDefault="0052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212" w:rsidRDefault="0039501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6383020</wp:posOffset>
              </wp:positionH>
              <wp:positionV relativeFrom="page">
                <wp:posOffset>9664065</wp:posOffset>
              </wp:positionV>
              <wp:extent cx="416560" cy="165100"/>
              <wp:effectExtent l="1270" t="0" r="127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212" w:rsidRDefault="00395017">
                          <w:pPr>
                            <w:pStyle w:val="BodyText"/>
                            <w:spacing w:line="244" w:lineRule="exact"/>
                            <w:ind w:left="20"/>
                          </w:pPr>
                          <w:r>
                            <w:rPr>
                              <w:color w:val="404040"/>
                            </w:rPr>
                            <w:t xml:space="preserve">Page </w:t>
                          </w:r>
                          <w:r>
                            <w:fldChar w:fldCharType="begin"/>
                          </w:r>
                          <w:r>
                            <w:rPr>
                              <w:color w:val="404040"/>
                            </w:rPr>
                            <w:instrText xml:space="preserve"> PAGE </w:instrText>
                          </w:r>
                          <w:r>
                            <w:fldChar w:fldCharType="separate"/>
                          </w:r>
                          <w:r w:rsidR="006F2C3E">
                            <w:rPr>
                              <w:noProof/>
                              <w:color w:val="40404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02.6pt;margin-top:760.95pt;width:32.8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" filled="f" stroked="f">
              <v:textbox inset="0,0,0,0">
                <w:txbxContent>
                  <w:p w:rsidR="00CC7212" w:rsidRDefault="00395017">
                    <w:pPr>
                      <w:pStyle w:val="BodyText"/>
                      <w:spacing w:line="244" w:lineRule="exact"/>
                      <w:ind w:left="20"/>
                    </w:pPr>
                    <w:r>
                      <w:rPr>
                        <w:color w:val="404040"/>
                      </w:rPr>
                      <w:t xml:space="preserve">Page </w:t>
                    </w:r>
                    <w:r>
                      <w:fldChar w:fldCharType="begin"/>
                    </w:r>
                    <w:r>
                      <w:rPr>
                        <w:color w:val="404040"/>
                      </w:rPr>
                      <w:instrText xml:space="preserve"> PAGE </w:instrText>
                    </w:r>
                    <w:r>
                      <w:fldChar w:fldCharType="separate"/>
                    </w:r>
                    <w:r w:rsidR="006F2C3E">
                      <w:rPr>
                        <w:noProof/>
                        <w:color w:val="40404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0C2" w:rsidRDefault="005230C2">
      <w:r>
        <w:separator/>
      </w:r>
    </w:p>
  </w:footnote>
  <w:footnote w:type="continuationSeparator" w:id="0">
    <w:p w:rsidR="005230C2" w:rsidRDefault="00523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12"/>
    <w:rsid w:val="00395017"/>
    <w:rsid w:val="00480884"/>
    <w:rsid w:val="005230C2"/>
    <w:rsid w:val="00585B02"/>
    <w:rsid w:val="006F2C3E"/>
    <w:rsid w:val="007769D1"/>
    <w:rsid w:val="00B207C5"/>
    <w:rsid w:val="00CC7212"/>
    <w:rsid w:val="00D8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C6756B6-9B1E-4F4F-8A3E-82BB3D5E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E. Thompson</dc:creator>
  <cp:lastModifiedBy>Caughey, Donna (BWSR)</cp:lastModifiedBy>
  <cp:revision>2</cp:revision>
  <dcterms:created xsi:type="dcterms:W3CDTF">2018-08-13T20:56:00Z</dcterms:created>
  <dcterms:modified xsi:type="dcterms:W3CDTF">2018-08-13T20:56:00Z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Microsoft® Access® 2013</vt:lpwstr>
  </property>
  <property fmtid="{D5CDD505-2E9C-101B-9397-08002B2CF9AE}" pid="4" name="LastSaved">
    <vt:filetime>2017-11-27T00:00:00Z</vt:filetime>
  </property>
</Properties>
</file>